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A6F95" w:rsidR="003A6F95" w:rsidP="003A6F95" w:rsidRDefault="003A6F95" w14:paraId="4C345D9B" w14:textId="268C7AF6">
      <w:pPr>
        <w15:collapsed w:val="false"/>
        <w:rPr>
          <w:rFonts w:ascii="Arial" w:hAnsi="Arial" w:cs="Arial"/>
          <w:noProof w:val="false"/>
          <w:sz w:val="24"/>
          <w:szCs w:val="24"/>
        </w:rPr>
      </w:pPr>
      <w:bookmarkStart w:name="_GoBack" w:id="0"/>
      <w:bookmarkEnd w:id="0"/>
      <w:r w:rsidRPr="003A6F95">
        <w:rPr>
          <w:rFonts w:ascii="Arial" w:hAnsi="Arial" w:cs="Arial"/>
          <w:noProof w:val="false"/>
          <w:sz w:val="24"/>
          <w:szCs w:val="24"/>
        </w:rPr>
        <w:t xml:space="preserve">REPUBLIKA HRVATSKA </w:t>
      </w:r>
      <w:r w:rsidRPr="003A6F95">
        <w:rPr>
          <w:rFonts w:ascii="Arial" w:hAnsi="Arial" w:cs="Arial"/>
          <w:noProof w:val="false"/>
          <w:sz w:val="24"/>
          <w:szCs w:val="24"/>
        </w:rPr>
        <w:tab/>
      </w:r>
      <w:r w:rsidRPr="003A6F95">
        <w:rPr>
          <w:rFonts w:ascii="Arial" w:hAnsi="Arial" w:cs="Arial"/>
          <w:noProof w:val="false"/>
          <w:sz w:val="24"/>
          <w:szCs w:val="24"/>
        </w:rPr>
        <w:tab/>
      </w:r>
      <w:r w:rsidRPr="003A6F95">
        <w:rPr>
          <w:rFonts w:ascii="Arial" w:hAnsi="Arial" w:cs="Arial"/>
          <w:noProof w:val="false"/>
          <w:sz w:val="24"/>
          <w:szCs w:val="24"/>
        </w:rPr>
        <w:tab/>
      </w:r>
      <w:r w:rsidRPr="003A6F95">
        <w:rPr>
          <w:rFonts w:ascii="Arial" w:hAnsi="Arial" w:cs="Arial"/>
          <w:noProof w:val="false"/>
          <w:sz w:val="24"/>
          <w:szCs w:val="24"/>
        </w:rPr>
        <w:tab/>
      </w:r>
      <w:r w:rsidRPr="003A6F95">
        <w:rPr>
          <w:rFonts w:ascii="Arial" w:hAnsi="Arial" w:cs="Arial"/>
          <w:noProof w:val="false"/>
          <w:sz w:val="24"/>
          <w:szCs w:val="24"/>
        </w:rPr>
        <w:tab/>
      </w:r>
      <w:r w:rsidRPr="003A6F95">
        <w:rPr>
          <w:rFonts w:ascii="Arial" w:hAnsi="Arial" w:cs="Arial"/>
          <w:noProof w:val="false"/>
          <w:sz w:val="24"/>
          <w:szCs w:val="24"/>
        </w:rPr>
        <w:tab/>
      </w:r>
      <w:r w:rsidRPr="003A6F95">
        <w:rPr>
          <w:rFonts w:ascii="Arial" w:hAnsi="Arial" w:cs="Arial"/>
          <w:noProof w:val="false"/>
          <w:sz w:val="24"/>
          <w:szCs w:val="24"/>
        </w:rPr>
        <w:tab/>
      </w:r>
    </w:p>
    <w:p w:rsidRPr="003A6F95" w:rsidR="003A6F95" w:rsidP="003A6F95" w:rsidRDefault="003A6F95" w14:paraId="0FF7EE76" w14:textId="77777777">
      <w:pPr>
        <w:rPr>
          <w:rFonts w:ascii="Arial" w:hAnsi="Arial" w:cs="Arial"/>
          <w:noProof w:val="false"/>
          <w:sz w:val="24"/>
          <w:szCs w:val="24"/>
        </w:rPr>
      </w:pPr>
      <w:r w:rsidRPr="003A6F95">
        <w:rPr>
          <w:rFonts w:ascii="Arial" w:hAnsi="Arial" w:cs="Arial"/>
          <w:noProof w:val="false"/>
          <w:sz w:val="24"/>
          <w:szCs w:val="24"/>
        </w:rPr>
        <w:t>TRGOVAČKI SUD U ZAGREBU</w:t>
      </w:r>
    </w:p>
    <w:p w:rsidRPr="00A96E91" w:rsidR="00FF488F" w:rsidP="003A6F95" w:rsidRDefault="003A6F95" w14:paraId="7CED0DEF" w14:textId="54DF7CD3">
      <w:pPr>
        <w:rPr>
          <w:rFonts w:ascii="Arial" w:hAnsi="Arial" w:cs="Arial"/>
          <w:sz w:val="24"/>
          <w:szCs w:val="24"/>
        </w:rPr>
      </w:pPr>
      <w:r w:rsidRPr="003A6F95">
        <w:rPr>
          <w:rFonts w:ascii="Arial" w:hAnsi="Arial" w:cs="Arial"/>
          <w:noProof w:val="false"/>
          <w:sz w:val="24"/>
          <w:szCs w:val="24"/>
        </w:rPr>
        <w:t xml:space="preserve">Zagreb, </w:t>
      </w:r>
      <w:r w:rsidRPr="00242A81" w:rsidR="00F8533E">
        <w:rPr>
          <w:rFonts w:ascii="Arial" w:hAnsi="Arial" w:cs="Arial"/>
          <w:sz w:val="24"/>
          <w:szCs w:val="24"/>
        </w:rPr>
        <w:t>Trg Johna Fitzgeralda Kennedyja 11</w:t>
      </w:r>
      <w:r w:rsidRPr="00242A81" w:rsidR="00F8533E">
        <w:rPr>
          <w:rFonts w:ascii="Arial" w:hAnsi="Arial" w:cs="Arial"/>
          <w:sz w:val="24"/>
          <w:szCs w:val="24"/>
        </w:rPr>
        <w:tab/>
      </w:r>
      <w:r w:rsidRPr="00A96E91" w:rsidR="00FF488F">
        <w:rPr>
          <w:rFonts w:ascii="Arial" w:hAnsi="Arial" w:cs="Arial"/>
          <w:sz w:val="24"/>
          <w:szCs w:val="24"/>
        </w:rPr>
        <w:tab/>
      </w:r>
      <w:r w:rsidRPr="00A96E91" w:rsidR="00FF488F">
        <w:rPr>
          <w:rFonts w:ascii="Arial" w:hAnsi="Arial" w:cs="Arial"/>
          <w:sz w:val="24"/>
          <w:szCs w:val="24"/>
        </w:rPr>
        <w:tab/>
      </w:r>
      <w:r w:rsidRPr="00A96E91" w:rsidR="00FF488F">
        <w:rPr>
          <w:rFonts w:ascii="Arial" w:hAnsi="Arial" w:cs="Arial"/>
          <w:sz w:val="24"/>
          <w:szCs w:val="24"/>
        </w:rPr>
        <w:tab/>
      </w:r>
      <w:r w:rsidRPr="00A96E91" w:rsidR="00FF488F">
        <w:rPr>
          <w:rFonts w:ascii="Arial" w:hAnsi="Arial" w:cs="Arial"/>
          <w:sz w:val="24"/>
          <w:szCs w:val="24"/>
        </w:rPr>
        <w:tab/>
      </w:r>
      <w:r w:rsidRPr="00A96E91" w:rsidR="00FF488F">
        <w:rPr>
          <w:rFonts w:ascii="Arial" w:hAnsi="Arial" w:cs="Arial"/>
          <w:sz w:val="24"/>
          <w:szCs w:val="24"/>
        </w:rPr>
        <w:tab/>
      </w:r>
    </w:p>
    <w:p w:rsidRPr="00A96E91" w:rsidR="00FF488F" w:rsidP="00FF488F" w:rsidRDefault="00FF488F" w14:paraId="2D3C97AA" w14:textId="77777777">
      <w:pPr>
        <w:jc w:val="both"/>
        <w:rPr>
          <w:rFonts w:ascii="Arial" w:hAnsi="Arial" w:cs="Arial"/>
          <w:sz w:val="24"/>
          <w:szCs w:val="24"/>
        </w:rPr>
      </w:pPr>
    </w:p>
    <w:p w:rsidRPr="00A96E91" w:rsidR="00FF488F" w:rsidP="008C1E7C" w:rsidRDefault="00FF488F" w14:paraId="089328C2" w14:textId="77777777">
      <w:pPr>
        <w:jc w:val="center"/>
        <w:rPr>
          <w:rFonts w:ascii="Arial" w:hAnsi="Arial" w:cs="Arial"/>
          <w:sz w:val="24"/>
          <w:szCs w:val="24"/>
        </w:rPr>
      </w:pPr>
      <w:r w:rsidRPr="00A96E91">
        <w:rPr>
          <w:rFonts w:ascii="Arial" w:hAnsi="Arial" w:cs="Arial"/>
          <w:sz w:val="24"/>
          <w:szCs w:val="24"/>
        </w:rPr>
        <w:t>Z A P I S N I K</w:t>
      </w:r>
    </w:p>
    <w:p w:rsidRPr="00A96E91" w:rsidR="00FF488F" w:rsidP="00F459A1" w:rsidRDefault="00FF488F" w14:paraId="108F3F58" w14:textId="68840748">
      <w:pPr>
        <w:pStyle w:val="Tijeloteksta"/>
        <w:rPr>
          <w:rFonts w:ascii="Arial" w:hAnsi="Arial" w:cs="Arial"/>
        </w:rPr>
      </w:pPr>
      <w:r w:rsidRPr="00A96E91">
        <w:rPr>
          <w:rFonts w:ascii="Arial" w:hAnsi="Arial" w:cs="Arial"/>
        </w:rPr>
        <w:t>sastavljen na Trgovačkom sudu u Zagrebu,</w:t>
      </w:r>
      <w:r w:rsidRPr="00A96E91" w:rsidR="00CA4998">
        <w:rPr>
          <w:rFonts w:ascii="Arial" w:hAnsi="Arial" w:cs="Arial"/>
        </w:rPr>
        <w:t xml:space="preserve"> dana</w:t>
      </w:r>
      <w:r w:rsidRPr="00A96E91">
        <w:rPr>
          <w:rFonts w:ascii="Arial" w:hAnsi="Arial" w:cs="Arial"/>
        </w:rPr>
        <w:t xml:space="preserve"> </w:t>
      </w:r>
      <w:r w:rsidR="0002658D">
        <w:rPr>
          <w:rFonts w:ascii="Arial" w:hAnsi="Arial" w:cs="Arial"/>
        </w:rPr>
        <w:t>27. lipnja</w:t>
      </w:r>
      <w:r w:rsidR="00C06AD3">
        <w:rPr>
          <w:rFonts w:ascii="Arial" w:hAnsi="Arial" w:cs="Arial"/>
        </w:rPr>
        <w:t xml:space="preserve"> 2023.</w:t>
      </w:r>
      <w:r w:rsidRPr="00A96E91">
        <w:rPr>
          <w:rFonts w:ascii="Arial" w:hAnsi="Arial" w:cs="Arial"/>
        </w:rPr>
        <w:t xml:space="preserve"> </w:t>
      </w:r>
      <w:r w:rsidR="0002658D">
        <w:rPr>
          <w:rFonts w:ascii="Arial" w:hAnsi="Arial" w:cs="Arial"/>
        </w:rPr>
        <w:t>u 10,30</w:t>
      </w:r>
      <w:r w:rsidRPr="00A96E91">
        <w:rPr>
          <w:rFonts w:ascii="Arial" w:hAnsi="Arial" w:cs="Arial"/>
        </w:rPr>
        <w:t xml:space="preserve"> </w:t>
      </w:r>
      <w:r w:rsidRPr="00A96E91" w:rsidR="00136270">
        <w:rPr>
          <w:rFonts w:ascii="Arial" w:hAnsi="Arial" w:cs="Arial"/>
        </w:rPr>
        <w:t>sa</w:t>
      </w:r>
      <w:r w:rsidRPr="00A96E91">
        <w:rPr>
          <w:rFonts w:ascii="Arial" w:hAnsi="Arial" w:cs="Arial"/>
        </w:rPr>
        <w:t xml:space="preserve"> Skupštine vjerovnika u s</w:t>
      </w:r>
      <w:r w:rsidRPr="00A96E91" w:rsidR="00CA620D">
        <w:rPr>
          <w:rFonts w:ascii="Arial" w:hAnsi="Arial" w:cs="Arial"/>
        </w:rPr>
        <w:t xml:space="preserve">tečajnom postupku nad </w:t>
      </w:r>
      <w:r w:rsidR="00430403">
        <w:rPr>
          <w:rFonts w:ascii="Arial" w:hAnsi="Arial" w:cs="Arial"/>
        </w:rPr>
        <w:t xml:space="preserve">stečajnim </w:t>
      </w:r>
      <w:r w:rsidRPr="00A96E91" w:rsidR="00CA620D">
        <w:rPr>
          <w:rFonts w:ascii="Arial" w:hAnsi="Arial" w:cs="Arial"/>
        </w:rPr>
        <w:t>dužnikom</w:t>
      </w:r>
      <w:r w:rsidRPr="00A96E91" w:rsidR="00AC414B">
        <w:rPr>
          <w:rFonts w:ascii="Arial" w:hAnsi="Arial" w:cs="Arial"/>
        </w:rPr>
        <w:t xml:space="preserve"> </w:t>
      </w:r>
      <w:r w:rsidRPr="00462DE0" w:rsidR="0002658D">
        <w:rPr>
          <w:rFonts w:ascii="Arial" w:hAnsi="Arial" w:cs="Arial"/>
        </w:rPr>
        <w:t>SKOPIN d.o.o.-u stečaju, Sveti Ivan Zelina, Biškupec Zelinski, Kralja Zvonimira 13, OIB: 00364413927</w:t>
      </w:r>
    </w:p>
    <w:p w:rsidRPr="00A96E91" w:rsidR="00FF488F" w:rsidP="00FF488F" w:rsidRDefault="00FF488F" w14:paraId="627DD487" w14:textId="77777777">
      <w:pPr>
        <w:jc w:val="both"/>
        <w:rPr>
          <w:rFonts w:ascii="Arial" w:hAnsi="Arial" w:cs="Arial"/>
          <w:sz w:val="24"/>
          <w:szCs w:val="24"/>
        </w:rPr>
      </w:pPr>
    </w:p>
    <w:p w:rsidRPr="00A96E91" w:rsidR="00FF488F" w:rsidP="00FF488F" w:rsidRDefault="00FF488F" w14:paraId="104F3CC7" w14:textId="77777777">
      <w:pPr>
        <w:jc w:val="both"/>
        <w:rPr>
          <w:rFonts w:ascii="Arial" w:hAnsi="Arial" w:cs="Arial"/>
          <w:sz w:val="24"/>
          <w:szCs w:val="24"/>
        </w:rPr>
      </w:pPr>
      <w:r w:rsidRPr="00A96E91">
        <w:rPr>
          <w:rFonts w:ascii="Arial" w:hAnsi="Arial" w:cs="Arial"/>
          <w:sz w:val="24"/>
          <w:szCs w:val="24"/>
        </w:rPr>
        <w:t>NAZOČNI OD SUDA:</w:t>
      </w:r>
    </w:p>
    <w:p w:rsidRPr="00A96E91" w:rsidR="00FF488F" w:rsidP="00FF488F" w:rsidRDefault="00FF488F" w14:paraId="4ADB49D3" w14:textId="77777777">
      <w:pPr>
        <w:jc w:val="both"/>
        <w:rPr>
          <w:rFonts w:ascii="Arial" w:hAnsi="Arial" w:cs="Arial"/>
          <w:sz w:val="24"/>
          <w:szCs w:val="24"/>
        </w:rPr>
      </w:pPr>
      <w:r w:rsidRPr="00A96E91">
        <w:rPr>
          <w:rFonts w:ascii="Arial" w:hAnsi="Arial" w:cs="Arial"/>
          <w:sz w:val="24"/>
          <w:szCs w:val="24"/>
        </w:rPr>
        <w:t>1. Vesna Sremac Šoštar - stečajni sudac</w:t>
      </w:r>
    </w:p>
    <w:p w:rsidRPr="00A96E91" w:rsidR="00FF488F" w:rsidP="00FF488F" w:rsidRDefault="00715540" w14:paraId="59AC11F2" w14:textId="43F60DC9">
      <w:pPr>
        <w:jc w:val="both"/>
        <w:rPr>
          <w:rFonts w:ascii="Arial" w:hAnsi="Arial" w:cs="Arial"/>
          <w:sz w:val="24"/>
          <w:szCs w:val="24"/>
        </w:rPr>
      </w:pPr>
      <w:r>
        <w:rPr>
          <w:rFonts w:ascii="Arial" w:hAnsi="Arial" w:cs="Arial"/>
          <w:sz w:val="24"/>
          <w:szCs w:val="24"/>
        </w:rPr>
        <w:t xml:space="preserve">2. Vinka Mihalinčić </w:t>
      </w:r>
      <w:r w:rsidRPr="00A96E91" w:rsidR="00784C42">
        <w:rPr>
          <w:rFonts w:ascii="Arial" w:hAnsi="Arial" w:cs="Arial"/>
          <w:sz w:val="24"/>
          <w:szCs w:val="24"/>
        </w:rPr>
        <w:t>–</w:t>
      </w:r>
      <w:r w:rsidRPr="00A96E91" w:rsidR="00FF488F">
        <w:rPr>
          <w:rFonts w:ascii="Arial" w:hAnsi="Arial" w:cs="Arial"/>
          <w:sz w:val="24"/>
          <w:szCs w:val="24"/>
        </w:rPr>
        <w:t xml:space="preserve"> zapisničar</w:t>
      </w:r>
    </w:p>
    <w:p w:rsidRPr="00A96E91" w:rsidR="00784C42" w:rsidP="00FF488F" w:rsidRDefault="00784C42" w14:paraId="39395924" w14:textId="77777777">
      <w:pPr>
        <w:jc w:val="both"/>
        <w:rPr>
          <w:rFonts w:ascii="Arial" w:hAnsi="Arial" w:cs="Arial"/>
          <w:sz w:val="24"/>
          <w:szCs w:val="24"/>
        </w:rPr>
      </w:pPr>
    </w:p>
    <w:p w:rsidRPr="00A96E91" w:rsidR="00784C42" w:rsidP="00FF488F" w:rsidRDefault="002A7B46" w14:paraId="681D86F4" w14:textId="573374E6">
      <w:pPr>
        <w:jc w:val="both"/>
        <w:rPr>
          <w:rFonts w:ascii="Arial" w:hAnsi="Arial" w:cs="Arial"/>
          <w:sz w:val="24"/>
          <w:szCs w:val="24"/>
        </w:rPr>
      </w:pPr>
      <w:r w:rsidRPr="00A96E91">
        <w:rPr>
          <w:rFonts w:ascii="Arial" w:hAnsi="Arial" w:cs="Arial"/>
          <w:sz w:val="24"/>
          <w:szCs w:val="24"/>
        </w:rPr>
        <w:t xml:space="preserve">Stečajni upravitelj: </w:t>
      </w:r>
      <w:r w:rsidR="00715540">
        <w:rPr>
          <w:rFonts w:ascii="Arial" w:hAnsi="Arial" w:cs="Arial"/>
          <w:sz w:val="24"/>
          <w:szCs w:val="24"/>
        </w:rPr>
        <w:t>Ante Šušnjar</w:t>
      </w:r>
    </w:p>
    <w:p w:rsidRPr="00A96E91" w:rsidR="00FF488F" w:rsidP="00FF488F" w:rsidRDefault="00FF488F" w14:paraId="4FCF266A" w14:textId="77777777">
      <w:pPr>
        <w:jc w:val="both"/>
        <w:rPr>
          <w:rFonts w:ascii="Arial" w:hAnsi="Arial" w:cs="Arial"/>
          <w:sz w:val="24"/>
          <w:szCs w:val="24"/>
        </w:rPr>
      </w:pPr>
    </w:p>
    <w:p w:rsidRPr="00A96E91" w:rsidR="00254F9A" w:rsidP="00036DAA" w:rsidRDefault="00FF488F" w14:paraId="5901A04D" w14:textId="77777777">
      <w:pPr>
        <w:jc w:val="both"/>
        <w:rPr>
          <w:rFonts w:ascii="Arial" w:hAnsi="Arial" w:cs="Arial"/>
          <w:sz w:val="24"/>
          <w:szCs w:val="24"/>
        </w:rPr>
      </w:pPr>
      <w:r w:rsidRPr="00A96E91">
        <w:rPr>
          <w:rFonts w:ascii="Arial" w:hAnsi="Arial" w:cs="Arial"/>
          <w:sz w:val="24"/>
          <w:szCs w:val="24"/>
        </w:rPr>
        <w:t>OSTALI NAZOČNI:</w:t>
      </w:r>
      <w:r w:rsidRPr="00A96E91" w:rsidR="002A7B46">
        <w:rPr>
          <w:rFonts w:ascii="Arial" w:hAnsi="Arial" w:cs="Arial"/>
          <w:sz w:val="24"/>
          <w:szCs w:val="24"/>
        </w:rPr>
        <w:t xml:space="preserve"> </w:t>
      </w:r>
      <w:r w:rsidR="00434850">
        <w:rPr>
          <w:rFonts w:ascii="Arial" w:hAnsi="Arial" w:cs="Arial"/>
          <w:sz w:val="24"/>
          <w:szCs w:val="24"/>
        </w:rPr>
        <w:t xml:space="preserve"> </w:t>
      </w:r>
    </w:p>
    <w:p w:rsidR="00DB0C03" w:rsidP="00493311" w:rsidRDefault="00783A26" w14:paraId="2E6F841D" w14:textId="6E6FC676">
      <w:pPr>
        <w:pStyle w:val="Bezproreda"/>
        <w:jc w:val="both"/>
        <w:rPr>
          <w:rFonts w:ascii="Arial" w:hAnsi="Arial" w:cs="Arial"/>
          <w:color w:val="000000"/>
          <w:sz w:val="24"/>
          <w:szCs w:val="24"/>
          <w:lang w:val="hr-HR"/>
        </w:rPr>
      </w:pPr>
      <w:r>
        <w:rPr>
          <w:rFonts w:ascii="Arial" w:hAnsi="Arial" w:cs="Arial"/>
          <w:color w:val="000000"/>
          <w:sz w:val="24"/>
          <w:szCs w:val="24"/>
          <w:lang w:val="hr-HR"/>
        </w:rPr>
        <w:t>nitko</w:t>
      </w:r>
    </w:p>
    <w:p w:rsidRPr="00A96E91" w:rsidR="00F72280" w:rsidP="00493311" w:rsidRDefault="00F72280" w14:paraId="485EC831" w14:textId="77777777">
      <w:pPr>
        <w:pStyle w:val="Bezproreda"/>
        <w:jc w:val="both"/>
        <w:rPr>
          <w:rFonts w:ascii="Arial" w:hAnsi="Arial" w:cs="Arial"/>
          <w:color w:val="000000"/>
          <w:sz w:val="24"/>
          <w:szCs w:val="24"/>
          <w:lang w:val="hr-HR"/>
        </w:rPr>
      </w:pPr>
    </w:p>
    <w:p w:rsidRPr="00A96E91" w:rsidR="00CF6979" w:rsidP="00CF6979" w:rsidRDefault="00821AFE" w14:paraId="7732E82C" w14:textId="40D726CE">
      <w:pPr>
        <w:ind w:firstLine="360"/>
        <w:jc w:val="both"/>
        <w:rPr>
          <w:rFonts w:ascii="Arial" w:hAnsi="Arial" w:cs="Arial"/>
          <w:sz w:val="24"/>
          <w:szCs w:val="24"/>
        </w:rPr>
      </w:pPr>
      <w:r w:rsidRPr="00A96E91">
        <w:rPr>
          <w:rFonts w:ascii="Arial" w:hAnsi="Arial" w:cs="Arial"/>
          <w:sz w:val="24"/>
          <w:szCs w:val="24"/>
        </w:rPr>
        <w:t xml:space="preserve">Početak </w:t>
      </w:r>
      <w:r w:rsidRPr="00A96E91" w:rsidR="00CF6979">
        <w:rPr>
          <w:rFonts w:ascii="Arial" w:hAnsi="Arial" w:cs="Arial"/>
          <w:sz w:val="24"/>
          <w:szCs w:val="24"/>
        </w:rPr>
        <w:t xml:space="preserve"> u </w:t>
      </w:r>
      <w:r w:rsidR="003346E4">
        <w:rPr>
          <w:rFonts w:ascii="Arial" w:hAnsi="Arial" w:cs="Arial"/>
          <w:sz w:val="24"/>
          <w:szCs w:val="24"/>
        </w:rPr>
        <w:t>10,</w:t>
      </w:r>
      <w:r w:rsidR="00715540">
        <w:rPr>
          <w:rFonts w:ascii="Arial" w:hAnsi="Arial" w:cs="Arial"/>
          <w:sz w:val="24"/>
          <w:szCs w:val="24"/>
        </w:rPr>
        <w:t>30</w:t>
      </w:r>
      <w:r w:rsidRPr="00A96E91">
        <w:rPr>
          <w:rFonts w:ascii="Arial" w:hAnsi="Arial" w:cs="Arial"/>
          <w:sz w:val="24"/>
          <w:szCs w:val="24"/>
        </w:rPr>
        <w:t xml:space="preserve"> sati</w:t>
      </w:r>
    </w:p>
    <w:p w:rsidRPr="00A96E91" w:rsidR="002A7B46" w:rsidP="008C1E7C" w:rsidRDefault="002A7B46" w14:paraId="7701E128" w14:textId="77777777">
      <w:pPr>
        <w:jc w:val="both"/>
        <w:rPr>
          <w:rFonts w:ascii="Arial" w:hAnsi="Arial" w:cs="Arial"/>
          <w:sz w:val="24"/>
          <w:szCs w:val="24"/>
        </w:rPr>
      </w:pPr>
    </w:p>
    <w:p w:rsidRPr="00A96E91" w:rsidR="00A91F62" w:rsidP="00A91F62" w:rsidRDefault="00A91F62" w14:paraId="1E27C16E" w14:textId="77777777">
      <w:pPr>
        <w:ind w:firstLine="360"/>
        <w:jc w:val="both"/>
        <w:rPr>
          <w:rFonts w:ascii="Arial" w:hAnsi="Arial" w:cs="Arial"/>
          <w:sz w:val="24"/>
          <w:szCs w:val="24"/>
        </w:rPr>
      </w:pPr>
      <w:r w:rsidRPr="00A96E91">
        <w:rPr>
          <w:rFonts w:ascii="Arial" w:hAnsi="Arial" w:cs="Arial"/>
          <w:sz w:val="24"/>
          <w:szCs w:val="24"/>
        </w:rPr>
        <w:t>Sud otvara sjednicu Skupštine vjerovnika.</w:t>
      </w:r>
    </w:p>
    <w:p w:rsidRPr="00A96E91" w:rsidR="00A91F62" w:rsidP="00A91F62" w:rsidRDefault="00A91F62" w14:paraId="76346336" w14:textId="0F1894EF">
      <w:pPr>
        <w:pStyle w:val="Tijeloteksta"/>
        <w:ind w:firstLine="360"/>
        <w:rPr>
          <w:rFonts w:ascii="Arial" w:hAnsi="Arial" w:cs="Arial"/>
        </w:rPr>
      </w:pPr>
      <w:r w:rsidRPr="00A96E91">
        <w:rPr>
          <w:rFonts w:ascii="Arial" w:hAnsi="Arial" w:cs="Arial"/>
        </w:rPr>
        <w:t>Rješenjem ovog suda broj St-</w:t>
      </w:r>
      <w:r w:rsidR="00715540">
        <w:rPr>
          <w:rFonts w:ascii="Arial" w:hAnsi="Arial" w:cs="Arial"/>
        </w:rPr>
        <w:t>270/21</w:t>
      </w:r>
      <w:r w:rsidRPr="00A96E91">
        <w:rPr>
          <w:rFonts w:ascii="Arial" w:hAnsi="Arial" w:cs="Arial"/>
        </w:rPr>
        <w:t xml:space="preserve"> od </w:t>
      </w:r>
      <w:r w:rsidR="006144AD">
        <w:rPr>
          <w:rFonts w:ascii="Arial" w:hAnsi="Arial" w:cs="Arial"/>
        </w:rPr>
        <w:t>31. svibnja</w:t>
      </w:r>
      <w:r w:rsidR="0066406E">
        <w:rPr>
          <w:rFonts w:ascii="Arial" w:hAnsi="Arial" w:cs="Arial"/>
        </w:rPr>
        <w:t xml:space="preserve"> 2023.</w:t>
      </w:r>
      <w:r w:rsidRPr="00A96E91">
        <w:rPr>
          <w:rFonts w:ascii="Arial" w:hAnsi="Arial" w:cs="Arial"/>
        </w:rPr>
        <w:t xml:space="preserve"> sud je sazvao </w:t>
      </w:r>
      <w:r w:rsidRPr="00A96E91" w:rsidR="00340FC0">
        <w:rPr>
          <w:rFonts w:ascii="Arial" w:hAnsi="Arial" w:cs="Arial"/>
        </w:rPr>
        <w:t>Skupštinu</w:t>
      </w:r>
      <w:r w:rsidRPr="00A96E91">
        <w:rPr>
          <w:rFonts w:ascii="Arial" w:hAnsi="Arial" w:cs="Arial"/>
        </w:rPr>
        <w:t xml:space="preserve"> vjerovnika, prema dnevnom redu, a isto je objavljeno na e-oglasnoj ploči suda </w:t>
      </w:r>
      <w:r w:rsidR="006144AD">
        <w:rPr>
          <w:rFonts w:ascii="Arial" w:hAnsi="Arial" w:cs="Arial"/>
        </w:rPr>
        <w:t>1. lipnja</w:t>
      </w:r>
      <w:r w:rsidR="002C43FA">
        <w:rPr>
          <w:rFonts w:ascii="Arial" w:hAnsi="Arial" w:cs="Arial"/>
        </w:rPr>
        <w:t xml:space="preserve"> 2023.</w:t>
      </w:r>
    </w:p>
    <w:p w:rsidRPr="00A96E91" w:rsidR="00734FA5" w:rsidP="000E2CB2" w:rsidRDefault="00734FA5" w14:paraId="52CF0F0B" w14:textId="77777777">
      <w:pPr>
        <w:ind w:right="-1"/>
        <w:rPr>
          <w:rFonts w:ascii="Arial" w:hAnsi="Arial" w:cs="Arial"/>
          <w:sz w:val="24"/>
          <w:szCs w:val="24"/>
        </w:rPr>
      </w:pPr>
    </w:p>
    <w:p w:rsidRPr="00A96E91" w:rsidR="00566EF0" w:rsidP="00566EF0" w:rsidRDefault="00566EF0" w14:paraId="6C80FFB8" w14:textId="77777777">
      <w:pPr>
        <w:ind w:left="709"/>
        <w:jc w:val="both"/>
        <w:rPr>
          <w:rFonts w:ascii="Arial" w:hAnsi="Arial" w:cs="Arial"/>
          <w:sz w:val="24"/>
          <w:szCs w:val="24"/>
        </w:rPr>
      </w:pPr>
      <w:r w:rsidRPr="00A96E91">
        <w:rPr>
          <w:rFonts w:ascii="Arial" w:hAnsi="Arial" w:cs="Arial"/>
          <w:sz w:val="24"/>
          <w:szCs w:val="24"/>
        </w:rPr>
        <w:tab/>
        <w:t>Dnevni red:</w:t>
      </w:r>
    </w:p>
    <w:p w:rsidRPr="00A96E91" w:rsidR="00566EF0" w:rsidP="00566EF0" w:rsidRDefault="00566EF0" w14:paraId="2BDF372C" w14:textId="77777777">
      <w:pPr>
        <w:ind w:left="709"/>
        <w:jc w:val="both"/>
        <w:rPr>
          <w:rFonts w:ascii="Arial" w:hAnsi="Arial" w:cs="Arial"/>
          <w:sz w:val="24"/>
          <w:szCs w:val="24"/>
        </w:rPr>
      </w:pPr>
    </w:p>
    <w:p w:rsidR="006144AD" w:rsidP="006144AD" w:rsidRDefault="006144AD" w14:paraId="38947C38" w14:textId="77777777">
      <w:pPr>
        <w:pStyle w:val="Default"/>
        <w:numPr>
          <w:ilvl w:val="0"/>
          <w:numId w:val="27"/>
        </w:numPr>
        <w:rPr>
          <w:rFonts w:ascii="Arial" w:hAnsi="Arial" w:cs="Arial"/>
        </w:rPr>
      </w:pPr>
      <w:r w:rsidRPr="007E3D82">
        <w:rPr>
          <w:rFonts w:ascii="Arial" w:hAnsi="Arial" w:cs="Arial"/>
        </w:rPr>
        <w:t xml:space="preserve">Donošenje odluke – dopušta se stečajnom upravitelju registrirati vozilo te izvršiti prijenos vlasništva na ime stečajnog dužnika </w:t>
      </w:r>
    </w:p>
    <w:p w:rsidR="006144AD" w:rsidP="006144AD" w:rsidRDefault="006144AD" w14:paraId="336E51E7" w14:textId="77777777">
      <w:pPr>
        <w:pStyle w:val="Default"/>
        <w:numPr>
          <w:ilvl w:val="0"/>
          <w:numId w:val="27"/>
        </w:numPr>
        <w:rPr>
          <w:rFonts w:ascii="Arial" w:hAnsi="Arial" w:cs="Arial"/>
        </w:rPr>
      </w:pPr>
      <w:r w:rsidRPr="007E3D82">
        <w:rPr>
          <w:rFonts w:ascii="Arial" w:hAnsi="Arial" w:cs="Arial"/>
        </w:rPr>
        <w:t>Naložiti vjerovnicima uplatu iznosa od 1.000,00 EUR za potrebe registracije i prijenosa vlasništva vozila, s time da će se neiskorišteni iznos, nakon podmirenja svih troškova registracije i prijenosa vozila, vratiti stečajnom vjerovniku koji je uplatio navedeni iznos ili razmjerno uplaćenom iznosu</w:t>
      </w:r>
    </w:p>
    <w:p w:rsidRPr="009D2AB7" w:rsidR="006144AD" w:rsidP="006144AD" w:rsidRDefault="006144AD" w14:paraId="2A48D16D" w14:textId="77777777">
      <w:pPr>
        <w:pStyle w:val="Default"/>
        <w:numPr>
          <w:ilvl w:val="0"/>
          <w:numId w:val="27"/>
        </w:numPr>
        <w:rPr>
          <w:rFonts w:ascii="Arial" w:hAnsi="Arial" w:cs="Arial"/>
        </w:rPr>
      </w:pPr>
      <w:r w:rsidRPr="007E3D82">
        <w:rPr>
          <w:rFonts w:ascii="Arial" w:hAnsi="Arial" w:cs="Arial"/>
        </w:rPr>
        <w:t xml:space="preserve"> Donošenje odluke o unovčenju vozila nakon prijenosa vlasništva - motorno vozilo unovčavat će se oglašavanjem na besplatnim oglasnicima ili na drugi prikladan način uz prikupljanje ponuda poštom preporučeno na adresu stečajnog upravitelja, na način da je cijena na prvoj prodaji utvrđena tržišna cijena, a cijena na svakoj sljedećoj prodaji do 20 % manja od prethodne, po odluci stečajnog upravitelja, s tim da se ponude po jednom ogla</w:t>
      </w:r>
      <w:r>
        <w:rPr>
          <w:rFonts w:ascii="Arial" w:hAnsi="Arial" w:cs="Arial"/>
        </w:rPr>
        <w:t xml:space="preserve">šavanju prikupljaju 10 dana </w:t>
      </w:r>
      <w:r w:rsidRPr="009D2AB7">
        <w:rPr>
          <w:rFonts w:ascii="Arial" w:hAnsi="Arial" w:cs="Arial"/>
          <w:color w:val="auto"/>
        </w:rPr>
        <w:t xml:space="preserve">te s ograničenjem da se vozilo ne može prodati ispod 50 % vrijednosti. Ako se motorna vozila ne prodaju u roku od 3 mjeseca, predložit će se donošenje nove odluke </w:t>
      </w:r>
    </w:p>
    <w:p w:rsidR="00783A26" w:rsidP="002C43FA" w:rsidRDefault="00783A26" w14:paraId="77115970" w14:textId="77777777">
      <w:pPr>
        <w:pStyle w:val="Odlomakpopisa"/>
        <w:ind w:right="-1"/>
        <w:rPr>
          <w:rFonts w:ascii="Arial" w:hAnsi="Arial" w:cs="Arial"/>
          <w:sz w:val="24"/>
          <w:szCs w:val="24"/>
        </w:rPr>
      </w:pPr>
    </w:p>
    <w:p w:rsidR="00783A26" w:rsidP="002C43FA" w:rsidRDefault="00783A26" w14:paraId="0A339C25" w14:textId="77777777">
      <w:pPr>
        <w:pStyle w:val="Odlomakpopisa"/>
        <w:ind w:right="-1"/>
        <w:rPr>
          <w:rFonts w:ascii="Arial" w:hAnsi="Arial" w:cs="Arial"/>
          <w:sz w:val="24"/>
          <w:szCs w:val="24"/>
        </w:rPr>
      </w:pPr>
      <w:r>
        <w:rPr>
          <w:rFonts w:ascii="Arial" w:hAnsi="Arial" w:cs="Arial"/>
          <w:sz w:val="24"/>
          <w:szCs w:val="24"/>
        </w:rPr>
        <w:t xml:space="preserve">Utvrđuje se da nije pristupio nitko od vjerovnika, pa ne postoje uvjeti za održavanje današnje Skupštine. </w:t>
      </w:r>
    </w:p>
    <w:p w:rsidR="00783A26" w:rsidP="002C43FA" w:rsidRDefault="00783A26" w14:paraId="174C249F" w14:textId="53B22BBA">
      <w:pPr>
        <w:pStyle w:val="Odlomakpopisa"/>
        <w:ind w:right="-1"/>
        <w:rPr>
          <w:rFonts w:ascii="Arial" w:hAnsi="Arial" w:cs="Arial"/>
          <w:sz w:val="24"/>
          <w:szCs w:val="24"/>
        </w:rPr>
      </w:pPr>
    </w:p>
    <w:p w:rsidR="006A3F9D" w:rsidP="002C43FA" w:rsidRDefault="006A3F9D" w14:paraId="75445350" w14:textId="2A5BC50E">
      <w:pPr>
        <w:pStyle w:val="Odlomakpopisa"/>
        <w:ind w:right="-1"/>
        <w:rPr>
          <w:rFonts w:ascii="Arial" w:hAnsi="Arial" w:cs="Arial"/>
          <w:sz w:val="24"/>
          <w:szCs w:val="24"/>
        </w:rPr>
      </w:pPr>
    </w:p>
    <w:p w:rsidR="006A3F9D" w:rsidP="002C43FA" w:rsidRDefault="006A3F9D" w14:paraId="1DA37E9C" w14:textId="2658950F">
      <w:pPr>
        <w:pStyle w:val="Odlomakpopisa"/>
        <w:ind w:right="-1"/>
        <w:rPr>
          <w:rFonts w:ascii="Arial" w:hAnsi="Arial" w:cs="Arial"/>
          <w:sz w:val="24"/>
          <w:szCs w:val="24"/>
        </w:rPr>
      </w:pPr>
    </w:p>
    <w:p w:rsidR="006A3F9D" w:rsidP="002C43FA" w:rsidRDefault="006A3F9D" w14:paraId="2F5B2F80" w14:textId="6265A0FC">
      <w:pPr>
        <w:pStyle w:val="Odlomakpopisa"/>
        <w:ind w:right="-1"/>
        <w:rPr>
          <w:rFonts w:ascii="Arial" w:hAnsi="Arial" w:cs="Arial"/>
          <w:sz w:val="24"/>
          <w:szCs w:val="24"/>
        </w:rPr>
      </w:pPr>
    </w:p>
    <w:p w:rsidR="006A3F9D" w:rsidP="002C43FA" w:rsidRDefault="006A3F9D" w14:paraId="6FDDC33A" w14:textId="302B6070">
      <w:pPr>
        <w:pStyle w:val="Odlomakpopisa"/>
        <w:ind w:right="-1"/>
        <w:rPr>
          <w:rFonts w:ascii="Arial" w:hAnsi="Arial" w:cs="Arial"/>
          <w:sz w:val="24"/>
          <w:szCs w:val="24"/>
        </w:rPr>
      </w:pPr>
    </w:p>
    <w:p w:rsidR="006A3F9D" w:rsidP="002C43FA" w:rsidRDefault="006A3F9D" w14:paraId="0B1F62D6" w14:textId="2B2C6290">
      <w:pPr>
        <w:pStyle w:val="Odlomakpopisa"/>
        <w:ind w:right="-1"/>
        <w:rPr>
          <w:rFonts w:ascii="Arial" w:hAnsi="Arial" w:cs="Arial"/>
          <w:sz w:val="24"/>
          <w:szCs w:val="24"/>
        </w:rPr>
      </w:pPr>
    </w:p>
    <w:p w:rsidR="006A3F9D" w:rsidP="002C43FA" w:rsidRDefault="006A3F9D" w14:paraId="60CDF618" w14:textId="77777777">
      <w:pPr>
        <w:pStyle w:val="Odlomakpopisa"/>
        <w:ind w:right="-1"/>
        <w:rPr>
          <w:rFonts w:ascii="Arial" w:hAnsi="Arial" w:cs="Arial"/>
          <w:sz w:val="24"/>
          <w:szCs w:val="24"/>
        </w:rPr>
      </w:pPr>
    </w:p>
    <w:p w:rsidR="00783A26" w:rsidP="002C43FA" w:rsidRDefault="00783A26" w14:paraId="237C4DEE" w14:textId="77777777">
      <w:pPr>
        <w:pStyle w:val="Odlomakpopisa"/>
        <w:ind w:right="-1"/>
        <w:rPr>
          <w:rFonts w:ascii="Arial" w:hAnsi="Arial" w:cs="Arial"/>
          <w:sz w:val="24"/>
          <w:szCs w:val="24"/>
        </w:rPr>
      </w:pPr>
      <w:r>
        <w:rPr>
          <w:rFonts w:ascii="Arial" w:hAnsi="Arial" w:cs="Arial"/>
          <w:sz w:val="24"/>
          <w:szCs w:val="24"/>
        </w:rPr>
        <w:t xml:space="preserve">Sud donosi </w:t>
      </w:r>
    </w:p>
    <w:p w:rsidR="00783A26" w:rsidP="002C43FA" w:rsidRDefault="00783A26" w14:paraId="2056013F" w14:textId="77777777">
      <w:pPr>
        <w:pStyle w:val="Odlomakpopisa"/>
        <w:ind w:right="-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00783A26" w:rsidP="002C43FA" w:rsidRDefault="00783A26" w14:paraId="41D10919" w14:textId="77777777">
      <w:pPr>
        <w:pStyle w:val="Odlomakpopisa"/>
        <w:ind w:right="-1"/>
        <w:rPr>
          <w:rFonts w:ascii="Arial" w:hAnsi="Arial" w:cs="Arial"/>
          <w:sz w:val="24"/>
          <w:szCs w:val="24"/>
        </w:rPr>
      </w:pPr>
    </w:p>
    <w:p w:rsidR="00783A26" w:rsidP="002C43FA" w:rsidRDefault="00783A26" w14:paraId="1D60271A" w14:textId="77777777">
      <w:pPr>
        <w:pStyle w:val="Odlomakpopisa"/>
        <w:ind w:right="-1"/>
        <w:rPr>
          <w:rFonts w:ascii="Arial" w:hAnsi="Arial" w:cs="Arial"/>
          <w:sz w:val="24"/>
          <w:szCs w:val="24"/>
        </w:rPr>
      </w:pPr>
      <w:r>
        <w:rPr>
          <w:rFonts w:ascii="Arial" w:hAnsi="Arial" w:cs="Arial"/>
          <w:sz w:val="24"/>
          <w:szCs w:val="24"/>
        </w:rPr>
        <w:t xml:space="preserve">Današnja Skupština neće se održati, a iduća se određuje za dan </w:t>
      </w:r>
    </w:p>
    <w:p w:rsidR="00783A26" w:rsidP="002C43FA" w:rsidRDefault="00783A26" w14:paraId="01894720" w14:textId="77777777">
      <w:pPr>
        <w:pStyle w:val="Odlomakpopisa"/>
        <w:ind w:right="-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19. srpnja 2023. u 10,30 sati </w:t>
      </w:r>
    </w:p>
    <w:p w:rsidR="00D35D97" w:rsidP="002C43FA" w:rsidRDefault="00783A26" w14:paraId="1816CC66" w14:textId="2BE35489">
      <w:pPr>
        <w:pStyle w:val="Odlomakpopisa"/>
        <w:ind w:right="-1"/>
        <w:rPr>
          <w:rFonts w:ascii="Arial" w:hAnsi="Arial" w:cs="Arial"/>
          <w:sz w:val="24"/>
          <w:szCs w:val="24"/>
        </w:rPr>
      </w:pPr>
      <w:r>
        <w:rPr>
          <w:rFonts w:ascii="Arial" w:hAnsi="Arial" w:cs="Arial"/>
          <w:sz w:val="24"/>
          <w:szCs w:val="24"/>
        </w:rPr>
        <w:t xml:space="preserve">s istim dnevnim redom u prostorijama Trgovačkog suda u Zagrebu, Livadaski put 7, soba 9/I. </w:t>
      </w:r>
      <w:r w:rsidRPr="003346E4" w:rsidR="00371621">
        <w:rPr>
          <w:rFonts w:ascii="Arial" w:hAnsi="Arial" w:cs="Arial"/>
          <w:sz w:val="24"/>
          <w:szCs w:val="24"/>
        </w:rPr>
        <w:tab/>
        <w:t xml:space="preserve"> </w:t>
      </w:r>
    </w:p>
    <w:p w:rsidRPr="00FB590F" w:rsidR="008A0489" w:rsidP="008A3221" w:rsidRDefault="008A0489" w14:paraId="1101F269" w14:textId="51CA5850">
      <w:pPr>
        <w:ind w:right="-1"/>
        <w:rPr>
          <w:rFonts w:ascii="Arial" w:hAnsi="Arial" w:cs="Arial"/>
          <w:sz w:val="24"/>
          <w:szCs w:val="24"/>
        </w:rPr>
      </w:pPr>
      <w:r>
        <w:rPr>
          <w:rFonts w:ascii="Arial" w:hAnsi="Arial" w:cs="Arial"/>
          <w:sz w:val="24"/>
          <w:szCs w:val="24"/>
        </w:rPr>
        <w:t xml:space="preserve"> </w:t>
      </w:r>
    </w:p>
    <w:p w:rsidR="00AC204C" w:rsidP="0059256D" w:rsidRDefault="00AC204C" w14:paraId="315AB7BE" w14:textId="5AAAD798">
      <w:pPr>
        <w:ind w:right="-1"/>
        <w:rPr>
          <w:rFonts w:ascii="Arial" w:hAnsi="Arial" w:cs="Arial"/>
          <w:sz w:val="24"/>
          <w:szCs w:val="24"/>
        </w:rPr>
      </w:pPr>
    </w:p>
    <w:p w:rsidR="00EC08B3" w:rsidP="00EC08B3" w:rsidRDefault="00EC08B3" w14:paraId="671DB696" w14:textId="79F2868F">
      <w:pPr>
        <w:ind w:right="-1" w:firstLine="708"/>
        <w:rPr>
          <w:rFonts w:ascii="Arial" w:hAnsi="Arial" w:cs="Arial"/>
          <w:sz w:val="24"/>
          <w:szCs w:val="24"/>
        </w:rPr>
      </w:pPr>
    </w:p>
    <w:p w:rsidRPr="0059256D" w:rsidR="00D237C0" w:rsidP="0059256D" w:rsidRDefault="0059256D" w14:paraId="5DF945B9" w14:textId="0B5DE9B5">
      <w:pPr>
        <w:ind w:right="-1"/>
        <w:rPr>
          <w:rFonts w:ascii="Arial" w:hAnsi="Arial" w:cs="Arial"/>
          <w:sz w:val="24"/>
          <w:szCs w:val="24"/>
        </w:rPr>
      </w:pPr>
      <w:r>
        <w:rPr>
          <w:rFonts w:ascii="Arial" w:hAnsi="Arial" w:cs="Arial"/>
          <w:sz w:val="24"/>
          <w:szCs w:val="24"/>
        </w:rPr>
        <w:tab/>
      </w:r>
    </w:p>
    <w:p w:rsidRPr="00A96E91" w:rsidR="00CF6979" w:rsidP="00B248CA" w:rsidRDefault="00CF6979" w14:paraId="3EF4AFA9" w14:textId="61247F8F">
      <w:pPr>
        <w:pStyle w:val="Naslov3"/>
        <w:rPr>
          <w:rFonts w:ascii="Arial" w:hAnsi="Arial" w:cs="Arial"/>
        </w:rPr>
      </w:pPr>
      <w:r w:rsidRPr="00A96E91">
        <w:rPr>
          <w:rFonts w:ascii="Arial" w:hAnsi="Arial" w:cs="Arial"/>
        </w:rPr>
        <w:t>Dovršeno u</w:t>
      </w:r>
      <w:r w:rsidR="008A0489">
        <w:rPr>
          <w:rFonts w:ascii="Arial" w:hAnsi="Arial" w:cs="Arial"/>
        </w:rPr>
        <w:t xml:space="preserve"> </w:t>
      </w:r>
      <w:r w:rsidR="006A3F9D">
        <w:rPr>
          <w:rFonts w:ascii="Arial" w:hAnsi="Arial" w:cs="Arial"/>
        </w:rPr>
        <w:t xml:space="preserve">10,35 </w:t>
      </w:r>
      <w:r w:rsidRPr="00A96E91">
        <w:rPr>
          <w:rFonts w:ascii="Arial" w:hAnsi="Arial" w:cs="Arial"/>
        </w:rPr>
        <w:t>sati</w:t>
      </w:r>
    </w:p>
    <w:p w:rsidRPr="00A96E91" w:rsidR="00CF6979" w:rsidP="00CF6979" w:rsidRDefault="00CF6979" w14:paraId="4C03CC5F" w14:textId="77777777">
      <w:pPr>
        <w:ind w:hanging="26"/>
        <w:jc w:val="center"/>
        <w:rPr>
          <w:rFonts w:ascii="Arial" w:hAnsi="Arial" w:cs="Arial"/>
          <w:sz w:val="24"/>
          <w:szCs w:val="24"/>
        </w:rPr>
      </w:pPr>
    </w:p>
    <w:p w:rsidRPr="00A96E91" w:rsidR="00CF6979" w:rsidP="00CF6979" w:rsidRDefault="00CF6979" w14:paraId="48C43A85" w14:textId="77777777">
      <w:pPr>
        <w:pStyle w:val="Naslov2"/>
        <w:rPr>
          <w:rFonts w:ascii="Arial" w:hAnsi="Arial" w:cs="Arial"/>
        </w:rPr>
      </w:pPr>
      <w:r w:rsidRPr="00A96E91">
        <w:rPr>
          <w:rFonts w:ascii="Arial" w:hAnsi="Arial" w:cs="Arial"/>
        </w:rPr>
        <w:t>SUDAC</w:t>
      </w:r>
    </w:p>
    <w:p w:rsidRPr="00A96E91" w:rsidR="00CF6979" w:rsidP="00CF6979" w:rsidRDefault="00CF6979" w14:paraId="2B05CA46" w14:textId="77777777">
      <w:pPr>
        <w:ind w:hanging="26"/>
        <w:jc w:val="center"/>
        <w:rPr>
          <w:rFonts w:ascii="Arial" w:hAnsi="Arial" w:cs="Arial"/>
          <w:sz w:val="24"/>
          <w:szCs w:val="24"/>
        </w:rPr>
      </w:pPr>
    </w:p>
    <w:p w:rsidRPr="00A96E91" w:rsidR="00CF6979" w:rsidP="00CF6979" w:rsidRDefault="00CF6979" w14:paraId="182D9D9F" w14:textId="77777777">
      <w:pPr>
        <w:ind w:hanging="26"/>
        <w:jc w:val="center"/>
        <w:rPr>
          <w:rFonts w:ascii="Arial" w:hAnsi="Arial" w:cs="Arial"/>
          <w:sz w:val="24"/>
          <w:szCs w:val="24"/>
        </w:rPr>
      </w:pPr>
      <w:r w:rsidRPr="00A96E91">
        <w:rPr>
          <w:rFonts w:ascii="Arial" w:hAnsi="Arial" w:cs="Arial"/>
          <w:sz w:val="24"/>
          <w:szCs w:val="24"/>
        </w:rPr>
        <w:t>ZAPISNIČAR</w:t>
      </w:r>
    </w:p>
    <w:p w:rsidRPr="00A96E91" w:rsidR="00CF6979" w:rsidP="00CF6979" w:rsidRDefault="00CF6979" w14:paraId="2904AD76" w14:textId="77777777">
      <w:pPr>
        <w:ind w:hanging="26"/>
        <w:jc w:val="center"/>
        <w:rPr>
          <w:rFonts w:ascii="Arial" w:hAnsi="Arial" w:cs="Arial"/>
          <w:sz w:val="24"/>
          <w:szCs w:val="24"/>
        </w:rPr>
      </w:pPr>
    </w:p>
    <w:p w:rsidR="00F53F5B" w:rsidP="00C72161" w:rsidRDefault="00BE0935" w14:paraId="337F5365" w14:textId="77777777">
      <w:pPr>
        <w:jc w:val="both"/>
        <w:rPr>
          <w:rFonts w:ascii="Arial" w:hAnsi="Arial" w:cs="Arial"/>
          <w:sz w:val="24"/>
          <w:szCs w:val="24"/>
        </w:rPr>
      </w:pPr>
      <w:r w:rsidRPr="00A96E91">
        <w:rPr>
          <w:rFonts w:ascii="Arial" w:hAnsi="Arial" w:cs="Arial"/>
          <w:sz w:val="24"/>
          <w:szCs w:val="24"/>
        </w:rPr>
        <w:tab/>
      </w:r>
      <w:r w:rsidRPr="00A96E91">
        <w:rPr>
          <w:rFonts w:ascii="Arial" w:hAnsi="Arial" w:cs="Arial"/>
          <w:sz w:val="24"/>
          <w:szCs w:val="24"/>
        </w:rPr>
        <w:tab/>
      </w:r>
      <w:r w:rsidRPr="00A96E91" w:rsidR="00371621">
        <w:rPr>
          <w:rFonts w:ascii="Arial" w:hAnsi="Arial" w:cs="Arial"/>
          <w:sz w:val="24"/>
          <w:szCs w:val="24"/>
        </w:rPr>
        <w:tab/>
      </w:r>
      <w:r w:rsidRPr="00A96E91" w:rsidR="00371621">
        <w:rPr>
          <w:rFonts w:ascii="Arial" w:hAnsi="Arial" w:cs="Arial"/>
          <w:sz w:val="24"/>
          <w:szCs w:val="24"/>
        </w:rPr>
        <w:tab/>
      </w:r>
      <w:r w:rsidRPr="00A96E91" w:rsidR="00371621">
        <w:rPr>
          <w:rFonts w:ascii="Arial" w:hAnsi="Arial" w:cs="Arial"/>
          <w:sz w:val="24"/>
          <w:szCs w:val="24"/>
        </w:rPr>
        <w:tab/>
      </w:r>
      <w:r w:rsidRPr="00A96E91" w:rsidR="00371621">
        <w:rPr>
          <w:rFonts w:ascii="Arial" w:hAnsi="Arial" w:cs="Arial"/>
          <w:sz w:val="24"/>
          <w:szCs w:val="24"/>
        </w:rPr>
        <w:tab/>
      </w:r>
      <w:r w:rsidRPr="00A96E91" w:rsidR="00371621">
        <w:rPr>
          <w:rFonts w:ascii="Arial" w:hAnsi="Arial" w:cs="Arial"/>
          <w:sz w:val="24"/>
          <w:szCs w:val="24"/>
        </w:rPr>
        <w:tab/>
      </w:r>
      <w:r w:rsidR="005B08FC">
        <w:rPr>
          <w:rFonts w:ascii="Arial" w:hAnsi="Arial" w:cs="Arial"/>
          <w:sz w:val="24"/>
          <w:szCs w:val="24"/>
        </w:rPr>
        <w:tab/>
      </w:r>
      <w:r w:rsidRPr="00A96E91" w:rsidR="00371621">
        <w:rPr>
          <w:rFonts w:ascii="Arial" w:hAnsi="Arial" w:cs="Arial"/>
          <w:sz w:val="24"/>
          <w:szCs w:val="24"/>
        </w:rPr>
        <w:t>Stečajni upravitelj:</w:t>
      </w:r>
    </w:p>
    <w:p w:rsidR="002A1657" w:rsidP="00C72161" w:rsidRDefault="002A1657" w14:paraId="36AF2721" w14:textId="77777777">
      <w:pPr>
        <w:jc w:val="both"/>
        <w:rPr>
          <w:rFonts w:ascii="Arial" w:hAnsi="Arial" w:cs="Arial"/>
          <w:sz w:val="24"/>
          <w:szCs w:val="24"/>
        </w:rPr>
      </w:pPr>
    </w:p>
    <w:p w:rsidRPr="00A96E91" w:rsidR="002A1657" w:rsidP="00C72161" w:rsidRDefault="002A1657" w14:paraId="787CE3DE" w14:textId="77777777">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Nazočni vjerovnici: </w:t>
      </w:r>
    </w:p>
    <w:sectPr w:rsidRPr="00A96E91" w:rsidR="002A1657" w:rsidSect="009738C1">
      <w:headerReference w:type="default" r:id="rId8"/>
      <w:headerReference w:type="firs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C734B" w:rsidP="00FF488F" w:rsidRDefault="00BC734B" w14:paraId="1E5A92F7" w14:textId="77777777">
      <w:r>
        <w:separator/>
      </w:r>
    </w:p>
  </w:endnote>
  <w:endnote w:type="continuationSeparator" w:id="0">
    <w:p w:rsidR="00BC734B" w:rsidP="00FF488F" w:rsidRDefault="00BC734B" w14:paraId="7DF2C2E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C734B" w:rsidP="00FF488F" w:rsidRDefault="00BC734B" w14:paraId="55F92FA1" w14:textId="77777777">
      <w:r>
        <w:separator/>
      </w:r>
    </w:p>
  </w:footnote>
  <w:footnote w:type="continuationSeparator" w:id="0">
    <w:p w:rsidR="00BC734B" w:rsidP="00FF488F" w:rsidRDefault="00BC734B" w14:paraId="7D5C286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240553743"/>
      <w:docPartObj>
        <w:docPartGallery w:val="Page Numbers (Top of Page)"/>
        <w:docPartUnique/>
      </w:docPartObj>
    </w:sdtPr>
    <w:sdtEndPr/>
    <w:sdtContent>
      <w:p w:rsidRPr="008C1E7C" w:rsidR="00FF488F" w:rsidP="00FF488F" w:rsidRDefault="00FF488F" w14:paraId="7185991E" w14:textId="012A13DC">
        <w:pPr>
          <w:pStyle w:val="Zaglavlje"/>
          <w:jc w:val="right"/>
          <w:rPr>
            <w:rFonts w:ascii="Arial" w:hAnsi="Arial" w:cs="Arial"/>
            <w:sz w:val="24"/>
            <w:szCs w:val="24"/>
          </w:rPr>
        </w:pPr>
        <w:r w:rsidRPr="008C1E7C">
          <w:rPr>
            <w:rFonts w:ascii="Arial" w:hAnsi="Arial" w:cs="Arial"/>
            <w:sz w:val="24"/>
            <w:szCs w:val="24"/>
          </w:rPr>
          <w:t>48.St-</w:t>
        </w:r>
        <w:r w:rsidR="005647C4">
          <w:rPr>
            <w:rFonts w:ascii="Arial" w:hAnsi="Arial" w:cs="Arial"/>
            <w:sz w:val="24"/>
            <w:szCs w:val="24"/>
          </w:rPr>
          <w:t>270/21</w:t>
        </w:r>
      </w:p>
      <w:p w:rsidRPr="008C1E7C" w:rsidR="00FF488F" w:rsidRDefault="00FF488F" w14:paraId="2D500651" w14:textId="361FB1D3">
        <w:pPr>
          <w:pStyle w:val="Zaglavlje"/>
          <w:jc w:val="center"/>
          <w:rPr>
            <w:rFonts w:ascii="Arial" w:hAnsi="Arial" w:cs="Arial"/>
          </w:rPr>
        </w:pPr>
        <w:r w:rsidRPr="008C1E7C">
          <w:rPr>
            <w:rFonts w:ascii="Arial" w:hAnsi="Arial" w:cs="Arial"/>
            <w:sz w:val="24"/>
            <w:szCs w:val="24"/>
          </w:rPr>
          <w:fldChar w:fldCharType="begin"/>
        </w:r>
        <w:r w:rsidRPr="008C1E7C">
          <w:rPr>
            <w:rFonts w:ascii="Arial" w:hAnsi="Arial" w:cs="Arial"/>
            <w:sz w:val="24"/>
            <w:szCs w:val="24"/>
          </w:rPr>
          <w:instrText>PAGE   \* MERGEFORMAT</w:instrText>
        </w:r>
        <w:r w:rsidRPr="008C1E7C">
          <w:rPr>
            <w:rFonts w:ascii="Arial" w:hAnsi="Arial" w:cs="Arial"/>
            <w:sz w:val="24"/>
            <w:szCs w:val="24"/>
          </w:rPr>
          <w:fldChar w:fldCharType="separate"/>
        </w:r>
        <w:r w:rsidR="00C147D2">
          <w:rPr>
            <w:rFonts w:ascii="Arial" w:hAnsi="Arial" w:cs="Arial"/>
            <w:sz w:val="24"/>
            <w:szCs w:val="24"/>
          </w:rPr>
          <w:t>2</w:t>
        </w:r>
        <w:r w:rsidRPr="008C1E7C">
          <w:rPr>
            <w:rFonts w:ascii="Arial" w:hAnsi="Arial" w:cs="Arial"/>
            <w:sz w:val="24"/>
            <w:szCs w:val="24"/>
          </w:rPr>
          <w:fldChar w:fldCharType="end"/>
        </w:r>
      </w:p>
    </w:sdtContent>
  </w:sdt>
  <w:p w:rsidR="00FF488F" w:rsidRDefault="00FF488F" w14:paraId="720F12F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96E91" w:rsidR="00FF488F" w:rsidP="00FF488F" w:rsidRDefault="006454C2" w14:paraId="214CB4D7" w14:textId="6C26E0C7">
    <w:pPr>
      <w:pStyle w:val="Zaglavlje"/>
      <w:jc w:val="right"/>
      <w:rPr>
        <w:rFonts w:ascii="Arial" w:hAnsi="Arial" w:cs="Arial"/>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96E91" w:rsidR="00FF488F">
      <w:rPr>
        <w:rFonts w:ascii="Arial" w:hAnsi="Arial" w:cs="Arial"/>
        <w:sz w:val="24"/>
        <w:szCs w:val="24"/>
      </w:rPr>
      <w:t>48.St-</w:t>
    </w:r>
    <w:r w:rsidR="00F8533E">
      <w:rPr>
        <w:rFonts w:ascii="Arial" w:hAnsi="Arial" w:cs="Arial"/>
        <w:sz w:val="24"/>
        <w:szCs w:val="24"/>
      </w:rPr>
      <w:t>270/21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E232A"/>
    <w:multiLevelType w:val="hybridMultilevel"/>
    <w:tmpl w:val="BE60E770"/>
    <w:lvl w:ilvl="0" w:tplc="F0489FBE">
      <w:start w:val="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
    <w:nsid w:val="05A6715B"/>
    <w:multiLevelType w:val="hybridMultilevel"/>
    <w:tmpl w:val="8ACAD6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A8258D5"/>
    <w:multiLevelType w:val="hybridMultilevel"/>
    <w:tmpl w:val="84042564"/>
    <w:lvl w:ilvl="0" w:tplc="B8D08BAA">
      <w:start w:val="5"/>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3">
    <w:nsid w:val="0BD770F7"/>
    <w:multiLevelType w:val="hybridMultilevel"/>
    <w:tmpl w:val="5470B066"/>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2AE5EC3"/>
    <w:multiLevelType w:val="hybridMultilevel"/>
    <w:tmpl w:val="915604E2"/>
    <w:lvl w:ilvl="0" w:tplc="291C5D3E">
      <w:start w:val="2"/>
      <w:numFmt w:val="bullet"/>
      <w:lvlText w:val="-"/>
      <w:lvlJc w:val="left"/>
      <w:pPr>
        <w:ind w:left="720" w:hanging="360"/>
      </w:pPr>
      <w:rPr>
        <w:rFonts w:hint="default" w:ascii="Arial" w:hAnsi="Arial" w:eastAsia="Times New Roman" w:cs="Arial"/>
        <w:color w:val="000000"/>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3990DB7"/>
    <w:multiLevelType w:val="hybridMultilevel"/>
    <w:tmpl w:val="70B0A080"/>
    <w:lvl w:ilvl="0" w:tplc="C89A5132">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54C40F3"/>
    <w:multiLevelType w:val="hybridMultilevel"/>
    <w:tmpl w:val="51A813DA"/>
    <w:lvl w:ilvl="0" w:tplc="5070337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1BE60194"/>
    <w:multiLevelType w:val="hybridMultilevel"/>
    <w:tmpl w:val="339C68AA"/>
    <w:lvl w:ilvl="0" w:tplc="BBECE42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1CBD231E"/>
    <w:multiLevelType w:val="hybridMultilevel"/>
    <w:tmpl w:val="CCFA25B8"/>
    <w:lvl w:ilvl="0" w:tplc="097AF752">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9">
    <w:nsid w:val="1DE75FF1"/>
    <w:multiLevelType w:val="hybridMultilevel"/>
    <w:tmpl w:val="F9EA193A"/>
    <w:lvl w:ilvl="0" w:tplc="50DC8C7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2B8E2F41"/>
    <w:multiLevelType w:val="hybridMultilevel"/>
    <w:tmpl w:val="D4D4882E"/>
    <w:lvl w:ilvl="0" w:tplc="CBECADE0">
      <w:start w:val="5"/>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2F743D18"/>
    <w:multiLevelType w:val="hybridMultilevel"/>
    <w:tmpl w:val="6AEAF9B2"/>
    <w:lvl w:ilvl="0" w:tplc="AC609396">
      <w:start w:val="48"/>
      <w:numFmt w:val="bullet"/>
      <w:lvlText w:val="-"/>
      <w:lvlJc w:val="left"/>
      <w:pPr>
        <w:ind w:left="720" w:hanging="360"/>
      </w:pPr>
      <w:rPr>
        <w:rFonts w:hint="default" w:ascii="Times New Roman" w:hAnsi="Times New Roman" w:eastAsia="Times New Roman" w:cs="Times New Roman"/>
        <w:color w:val="000000"/>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31833300"/>
    <w:multiLevelType w:val="hybridMultilevel"/>
    <w:tmpl w:val="92DA55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2220AC1"/>
    <w:multiLevelType w:val="hybridMultilevel"/>
    <w:tmpl w:val="6E566A0A"/>
    <w:lvl w:ilvl="0" w:tplc="D9B6D73A">
      <w:start w:val="15"/>
      <w:numFmt w:val="bullet"/>
      <w:lvlText w:val="-"/>
      <w:lvlJc w:val="left"/>
      <w:pPr>
        <w:tabs>
          <w:tab w:val="num" w:pos="420"/>
        </w:tabs>
        <w:ind w:left="420" w:hanging="360"/>
      </w:pPr>
      <w:rPr>
        <w:rFonts w:hint="default" w:ascii="Times New Roman" w:hAnsi="Times New Roman" w:eastAsia="Times New Roman" w:cs="Times New Roman"/>
      </w:rPr>
    </w:lvl>
    <w:lvl w:ilvl="1" w:tplc="041A0003">
      <w:start w:val="1"/>
      <w:numFmt w:val="bullet"/>
      <w:lvlText w:val="o"/>
      <w:lvlJc w:val="left"/>
      <w:pPr>
        <w:tabs>
          <w:tab w:val="num" w:pos="1140"/>
        </w:tabs>
        <w:ind w:left="1140" w:hanging="360"/>
      </w:pPr>
      <w:rPr>
        <w:rFonts w:hint="default" w:ascii="Courier New" w:hAnsi="Courier New" w:cs="Courier New"/>
      </w:rPr>
    </w:lvl>
    <w:lvl w:ilvl="2" w:tplc="041A0005">
      <w:start w:val="1"/>
      <w:numFmt w:val="bullet"/>
      <w:lvlText w:val=""/>
      <w:lvlJc w:val="left"/>
      <w:pPr>
        <w:tabs>
          <w:tab w:val="num" w:pos="1860"/>
        </w:tabs>
        <w:ind w:left="1860" w:hanging="360"/>
      </w:pPr>
      <w:rPr>
        <w:rFonts w:hint="default" w:ascii="Wingdings" w:hAnsi="Wingdings"/>
      </w:rPr>
    </w:lvl>
    <w:lvl w:ilvl="3" w:tplc="041A0001">
      <w:start w:val="1"/>
      <w:numFmt w:val="bullet"/>
      <w:lvlText w:val=""/>
      <w:lvlJc w:val="left"/>
      <w:pPr>
        <w:tabs>
          <w:tab w:val="num" w:pos="2580"/>
        </w:tabs>
        <w:ind w:left="2580" w:hanging="360"/>
      </w:pPr>
      <w:rPr>
        <w:rFonts w:hint="default" w:ascii="Symbol" w:hAnsi="Symbol"/>
      </w:rPr>
    </w:lvl>
    <w:lvl w:ilvl="4" w:tplc="041A0003">
      <w:start w:val="1"/>
      <w:numFmt w:val="bullet"/>
      <w:lvlText w:val="o"/>
      <w:lvlJc w:val="left"/>
      <w:pPr>
        <w:tabs>
          <w:tab w:val="num" w:pos="3300"/>
        </w:tabs>
        <w:ind w:left="3300" w:hanging="360"/>
      </w:pPr>
      <w:rPr>
        <w:rFonts w:hint="default" w:ascii="Courier New" w:hAnsi="Courier New" w:cs="Courier New"/>
      </w:rPr>
    </w:lvl>
    <w:lvl w:ilvl="5" w:tplc="041A0005">
      <w:start w:val="1"/>
      <w:numFmt w:val="bullet"/>
      <w:lvlText w:val=""/>
      <w:lvlJc w:val="left"/>
      <w:pPr>
        <w:tabs>
          <w:tab w:val="num" w:pos="4020"/>
        </w:tabs>
        <w:ind w:left="4020" w:hanging="360"/>
      </w:pPr>
      <w:rPr>
        <w:rFonts w:hint="default" w:ascii="Wingdings" w:hAnsi="Wingdings"/>
      </w:rPr>
    </w:lvl>
    <w:lvl w:ilvl="6" w:tplc="041A0001">
      <w:start w:val="1"/>
      <w:numFmt w:val="bullet"/>
      <w:lvlText w:val=""/>
      <w:lvlJc w:val="left"/>
      <w:pPr>
        <w:tabs>
          <w:tab w:val="num" w:pos="4740"/>
        </w:tabs>
        <w:ind w:left="4740" w:hanging="360"/>
      </w:pPr>
      <w:rPr>
        <w:rFonts w:hint="default" w:ascii="Symbol" w:hAnsi="Symbol"/>
      </w:rPr>
    </w:lvl>
    <w:lvl w:ilvl="7" w:tplc="041A0003">
      <w:start w:val="1"/>
      <w:numFmt w:val="bullet"/>
      <w:lvlText w:val="o"/>
      <w:lvlJc w:val="left"/>
      <w:pPr>
        <w:tabs>
          <w:tab w:val="num" w:pos="5460"/>
        </w:tabs>
        <w:ind w:left="5460" w:hanging="360"/>
      </w:pPr>
      <w:rPr>
        <w:rFonts w:hint="default" w:ascii="Courier New" w:hAnsi="Courier New" w:cs="Courier New"/>
      </w:rPr>
    </w:lvl>
    <w:lvl w:ilvl="8" w:tplc="041A0005">
      <w:start w:val="1"/>
      <w:numFmt w:val="bullet"/>
      <w:lvlText w:val=""/>
      <w:lvlJc w:val="left"/>
      <w:pPr>
        <w:tabs>
          <w:tab w:val="num" w:pos="6180"/>
        </w:tabs>
        <w:ind w:left="6180" w:hanging="360"/>
      </w:pPr>
      <w:rPr>
        <w:rFonts w:hint="default" w:ascii="Wingdings" w:hAnsi="Wingdings"/>
      </w:rPr>
    </w:lvl>
  </w:abstractNum>
  <w:abstractNum w:abstractNumId="14">
    <w:nsid w:val="3C750FC2"/>
    <w:multiLevelType w:val="hybridMultilevel"/>
    <w:tmpl w:val="A170C564"/>
    <w:lvl w:ilvl="0" w:tplc="2B864104">
      <w:start w:val="1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5">
    <w:nsid w:val="42754210"/>
    <w:multiLevelType w:val="hybridMultilevel"/>
    <w:tmpl w:val="A37EBA4C"/>
    <w:lvl w:ilvl="0" w:tplc="680CFC52">
      <w:start w:val="1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9FB664C"/>
    <w:multiLevelType w:val="hybridMultilevel"/>
    <w:tmpl w:val="4DC4D5F0"/>
    <w:lvl w:ilvl="0" w:tplc="A46661F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7">
    <w:nsid w:val="4D753BEA"/>
    <w:multiLevelType w:val="hybridMultilevel"/>
    <w:tmpl w:val="30A8018E"/>
    <w:lvl w:ilvl="0" w:tplc="F3E074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658290B"/>
    <w:multiLevelType w:val="hybridMultilevel"/>
    <w:tmpl w:val="66228F06"/>
    <w:lvl w:ilvl="0" w:tplc="CE5C4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C987E8A"/>
    <w:multiLevelType w:val="hybridMultilevel"/>
    <w:tmpl w:val="91061164"/>
    <w:lvl w:ilvl="0" w:tplc="F906E2C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5D1A76FA"/>
    <w:multiLevelType w:val="hybridMultilevel"/>
    <w:tmpl w:val="0E0C6624"/>
    <w:lvl w:ilvl="0" w:tplc="92CE84BE">
      <w:start w:val="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1">
    <w:nsid w:val="640E2DD9"/>
    <w:multiLevelType w:val="hybridMultilevel"/>
    <w:tmpl w:val="9E06BA2A"/>
    <w:lvl w:ilvl="0" w:tplc="8C38A67E">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6C3211A1"/>
    <w:multiLevelType w:val="hybridMultilevel"/>
    <w:tmpl w:val="4640872C"/>
    <w:lvl w:ilvl="0" w:tplc="D744D58E">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3">
    <w:nsid w:val="6FE903F5"/>
    <w:multiLevelType w:val="hybridMultilevel"/>
    <w:tmpl w:val="80DE456A"/>
    <w:lvl w:ilvl="0" w:tplc="3D403B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0245DD7"/>
    <w:multiLevelType w:val="hybridMultilevel"/>
    <w:tmpl w:val="E82CA3D0"/>
    <w:lvl w:ilvl="0" w:tplc="0C4629DA">
      <w:start w:val="17"/>
      <w:numFmt w:val="bullet"/>
      <w:lvlText w:val="-"/>
      <w:lvlJc w:val="left"/>
      <w:pPr>
        <w:ind w:left="720" w:hanging="360"/>
      </w:pPr>
      <w:rPr>
        <w:rFonts w:hint="default" w:ascii="Times New Roman" w:hAnsi="Times New Roman" w:eastAsia="Times New Roman" w:cs="Times New Roman"/>
        <w:u w:val="non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79AD37C0"/>
    <w:multiLevelType w:val="hybridMultilevel"/>
    <w:tmpl w:val="26F87460"/>
    <w:lvl w:ilvl="0" w:tplc="B176AF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6">
    <w:nsid w:val="7C26095A"/>
    <w:multiLevelType w:val="hybridMultilevel"/>
    <w:tmpl w:val="81B6A16E"/>
    <w:lvl w:ilvl="0" w:tplc="B8D09AD6">
      <w:start w:val="1"/>
      <w:numFmt w:val="decimal"/>
      <w:lvlText w:val="%1."/>
      <w:lvlJc w:val="left"/>
      <w:pPr>
        <w:ind w:left="1789" w:hanging="360"/>
      </w:pPr>
      <w:rPr>
        <w:rFonts w:hint="default"/>
      </w:rPr>
    </w:lvl>
    <w:lvl w:ilvl="1" w:tplc="041A0019" w:tentative="true">
      <w:start w:val="1"/>
      <w:numFmt w:val="lowerLetter"/>
      <w:lvlText w:val="%2."/>
      <w:lvlJc w:val="left"/>
      <w:pPr>
        <w:ind w:left="2509" w:hanging="360"/>
      </w:pPr>
    </w:lvl>
    <w:lvl w:ilvl="2" w:tplc="041A001B" w:tentative="true">
      <w:start w:val="1"/>
      <w:numFmt w:val="lowerRoman"/>
      <w:lvlText w:val="%3."/>
      <w:lvlJc w:val="right"/>
      <w:pPr>
        <w:ind w:left="3229" w:hanging="180"/>
      </w:pPr>
    </w:lvl>
    <w:lvl w:ilvl="3" w:tplc="041A000F" w:tentative="true">
      <w:start w:val="1"/>
      <w:numFmt w:val="decimal"/>
      <w:lvlText w:val="%4."/>
      <w:lvlJc w:val="left"/>
      <w:pPr>
        <w:ind w:left="3949" w:hanging="360"/>
      </w:pPr>
    </w:lvl>
    <w:lvl w:ilvl="4" w:tplc="041A0019" w:tentative="true">
      <w:start w:val="1"/>
      <w:numFmt w:val="lowerLetter"/>
      <w:lvlText w:val="%5."/>
      <w:lvlJc w:val="left"/>
      <w:pPr>
        <w:ind w:left="4669" w:hanging="360"/>
      </w:pPr>
    </w:lvl>
    <w:lvl w:ilvl="5" w:tplc="041A001B" w:tentative="true">
      <w:start w:val="1"/>
      <w:numFmt w:val="lowerRoman"/>
      <w:lvlText w:val="%6."/>
      <w:lvlJc w:val="right"/>
      <w:pPr>
        <w:ind w:left="5389" w:hanging="180"/>
      </w:pPr>
    </w:lvl>
    <w:lvl w:ilvl="6" w:tplc="041A000F" w:tentative="true">
      <w:start w:val="1"/>
      <w:numFmt w:val="decimal"/>
      <w:lvlText w:val="%7."/>
      <w:lvlJc w:val="left"/>
      <w:pPr>
        <w:ind w:left="6109" w:hanging="360"/>
      </w:pPr>
    </w:lvl>
    <w:lvl w:ilvl="7" w:tplc="041A0019" w:tentative="true">
      <w:start w:val="1"/>
      <w:numFmt w:val="lowerLetter"/>
      <w:lvlText w:val="%8."/>
      <w:lvlJc w:val="left"/>
      <w:pPr>
        <w:ind w:left="6829" w:hanging="360"/>
      </w:pPr>
    </w:lvl>
    <w:lvl w:ilvl="8" w:tplc="041A001B" w:tentative="true">
      <w:start w:val="1"/>
      <w:numFmt w:val="lowerRoman"/>
      <w:lvlText w:val="%9."/>
      <w:lvlJc w:val="right"/>
      <w:pPr>
        <w:ind w:left="7549" w:hanging="180"/>
      </w:pPr>
    </w:lvl>
  </w:abstractNum>
  <w:num w:numId="1">
    <w:abstractNumId w:val="20"/>
  </w:num>
  <w:num w:numId="2">
    <w:abstractNumId w:val="10"/>
  </w:num>
  <w:num w:numId="3">
    <w:abstractNumId w:val="13"/>
  </w:num>
  <w:num w:numId="4">
    <w:abstractNumId w:val="24"/>
  </w:num>
  <w:num w:numId="5">
    <w:abstractNumId w:val="15"/>
  </w:num>
  <w:num w:numId="6">
    <w:abstractNumId w:val="23"/>
  </w:num>
  <w:num w:numId="7">
    <w:abstractNumId w:val="14"/>
  </w:num>
  <w:num w:numId="8">
    <w:abstractNumId w:val="18"/>
  </w:num>
  <w:num w:numId="9">
    <w:abstractNumId w:val="17"/>
  </w:num>
  <w:num w:numId="10">
    <w:abstractNumId w:val="9"/>
  </w:num>
  <w:num w:numId="11">
    <w:abstractNumId w:val="12"/>
  </w:num>
  <w:num w:numId="12">
    <w:abstractNumId w:val="3"/>
  </w:num>
  <w:num w:numId="13">
    <w:abstractNumId w:val="25"/>
  </w:num>
  <w:num w:numId="14">
    <w:abstractNumId w:val="22"/>
  </w:num>
  <w:num w:numId="15">
    <w:abstractNumId w:val="0"/>
  </w:num>
  <w:num w:numId="16">
    <w:abstractNumId w:val="7"/>
  </w:num>
  <w:num w:numId="17">
    <w:abstractNumId w:val="26"/>
  </w:num>
  <w:num w:numId="18">
    <w:abstractNumId w:val="6"/>
  </w:num>
  <w:num w:numId="19">
    <w:abstractNumId w:val="21"/>
  </w:num>
  <w:num w:numId="20">
    <w:abstractNumId w:val="19"/>
  </w:num>
  <w:num w:numId="21">
    <w:abstractNumId w:val="11"/>
  </w:num>
  <w:num w:numId="22">
    <w:abstractNumId w:val="2"/>
  </w:num>
  <w:num w:numId="23">
    <w:abstractNumId w:val="5"/>
  </w:num>
  <w:num w:numId="24">
    <w:abstractNumId w:val="8"/>
  </w:num>
  <w:num w:numId="25">
    <w:abstractNumId w:val="4"/>
  </w:num>
  <w:num w:numId="26">
    <w:abstractNumId w:val="16"/>
  </w:num>
  <w:num w:numId="27">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B9B"/>
    <w:rsid w:val="00017915"/>
    <w:rsid w:val="0002658D"/>
    <w:rsid w:val="00031934"/>
    <w:rsid w:val="000362EE"/>
    <w:rsid w:val="00036DAA"/>
    <w:rsid w:val="00045ACE"/>
    <w:rsid w:val="0005330B"/>
    <w:rsid w:val="00057FEF"/>
    <w:rsid w:val="00062826"/>
    <w:rsid w:val="00065329"/>
    <w:rsid w:val="000778CE"/>
    <w:rsid w:val="0009048E"/>
    <w:rsid w:val="00093B8B"/>
    <w:rsid w:val="000B325E"/>
    <w:rsid w:val="000B6047"/>
    <w:rsid w:val="000B6EA9"/>
    <w:rsid w:val="000C268E"/>
    <w:rsid w:val="000C2A5D"/>
    <w:rsid w:val="000D0B06"/>
    <w:rsid w:val="000E2CB2"/>
    <w:rsid w:val="00110F71"/>
    <w:rsid w:val="00111FBB"/>
    <w:rsid w:val="00115968"/>
    <w:rsid w:val="00123226"/>
    <w:rsid w:val="00136270"/>
    <w:rsid w:val="00142059"/>
    <w:rsid w:val="001522DF"/>
    <w:rsid w:val="001533FD"/>
    <w:rsid w:val="00161E38"/>
    <w:rsid w:val="00165AA1"/>
    <w:rsid w:val="001707DA"/>
    <w:rsid w:val="00175DA3"/>
    <w:rsid w:val="00176D6D"/>
    <w:rsid w:val="00184373"/>
    <w:rsid w:val="001A6843"/>
    <w:rsid w:val="001A7990"/>
    <w:rsid w:val="001B5526"/>
    <w:rsid w:val="001D749E"/>
    <w:rsid w:val="001F087F"/>
    <w:rsid w:val="001F28E1"/>
    <w:rsid w:val="001F3E35"/>
    <w:rsid w:val="001F615C"/>
    <w:rsid w:val="00202CDD"/>
    <w:rsid w:val="00203D0E"/>
    <w:rsid w:val="00204B12"/>
    <w:rsid w:val="00221CE2"/>
    <w:rsid w:val="00223FE5"/>
    <w:rsid w:val="0022650D"/>
    <w:rsid w:val="00233F44"/>
    <w:rsid w:val="00234204"/>
    <w:rsid w:val="00245914"/>
    <w:rsid w:val="00254F9A"/>
    <w:rsid w:val="00256ABB"/>
    <w:rsid w:val="002839FC"/>
    <w:rsid w:val="002A1657"/>
    <w:rsid w:val="002A337B"/>
    <w:rsid w:val="002A690B"/>
    <w:rsid w:val="002A7B46"/>
    <w:rsid w:val="002C43FA"/>
    <w:rsid w:val="002C4D02"/>
    <w:rsid w:val="002D406D"/>
    <w:rsid w:val="002E3191"/>
    <w:rsid w:val="002E6972"/>
    <w:rsid w:val="002F0D7D"/>
    <w:rsid w:val="00301F07"/>
    <w:rsid w:val="0031156F"/>
    <w:rsid w:val="00312BAB"/>
    <w:rsid w:val="00315030"/>
    <w:rsid w:val="00316B43"/>
    <w:rsid w:val="003174DB"/>
    <w:rsid w:val="003266B0"/>
    <w:rsid w:val="003346E4"/>
    <w:rsid w:val="00340FC0"/>
    <w:rsid w:val="003529A3"/>
    <w:rsid w:val="003625C7"/>
    <w:rsid w:val="00366AB5"/>
    <w:rsid w:val="00371621"/>
    <w:rsid w:val="00381263"/>
    <w:rsid w:val="0038758A"/>
    <w:rsid w:val="00394F23"/>
    <w:rsid w:val="003A500D"/>
    <w:rsid w:val="003A6F95"/>
    <w:rsid w:val="003B1CAF"/>
    <w:rsid w:val="003B2A59"/>
    <w:rsid w:val="003B5A91"/>
    <w:rsid w:val="003B6D4A"/>
    <w:rsid w:val="003B72EE"/>
    <w:rsid w:val="003C2624"/>
    <w:rsid w:val="003D09CF"/>
    <w:rsid w:val="003D69CE"/>
    <w:rsid w:val="003D7466"/>
    <w:rsid w:val="003E4A73"/>
    <w:rsid w:val="003F0DA6"/>
    <w:rsid w:val="003F7B12"/>
    <w:rsid w:val="00423C74"/>
    <w:rsid w:val="00426846"/>
    <w:rsid w:val="00430403"/>
    <w:rsid w:val="00434850"/>
    <w:rsid w:val="00444484"/>
    <w:rsid w:val="00452C41"/>
    <w:rsid w:val="00456FE9"/>
    <w:rsid w:val="004674EF"/>
    <w:rsid w:val="0046784A"/>
    <w:rsid w:val="00467CE7"/>
    <w:rsid w:val="00493311"/>
    <w:rsid w:val="004A005C"/>
    <w:rsid w:val="004A5763"/>
    <w:rsid w:val="004B3DE7"/>
    <w:rsid w:val="004C44CC"/>
    <w:rsid w:val="004C4F4A"/>
    <w:rsid w:val="004D75E5"/>
    <w:rsid w:val="004E48AB"/>
    <w:rsid w:val="004F400D"/>
    <w:rsid w:val="00500AEC"/>
    <w:rsid w:val="00515806"/>
    <w:rsid w:val="0052017C"/>
    <w:rsid w:val="005249FC"/>
    <w:rsid w:val="00525925"/>
    <w:rsid w:val="00525A07"/>
    <w:rsid w:val="00531BCB"/>
    <w:rsid w:val="00534181"/>
    <w:rsid w:val="00535A60"/>
    <w:rsid w:val="005647C4"/>
    <w:rsid w:val="00566EF0"/>
    <w:rsid w:val="00576144"/>
    <w:rsid w:val="0058484B"/>
    <w:rsid w:val="0058488B"/>
    <w:rsid w:val="0059256D"/>
    <w:rsid w:val="00593BDE"/>
    <w:rsid w:val="005A5F86"/>
    <w:rsid w:val="005B08FC"/>
    <w:rsid w:val="005B2A63"/>
    <w:rsid w:val="005B2AE1"/>
    <w:rsid w:val="005D44B4"/>
    <w:rsid w:val="005E44AB"/>
    <w:rsid w:val="005E53D5"/>
    <w:rsid w:val="005F1CC9"/>
    <w:rsid w:val="005F4A7A"/>
    <w:rsid w:val="005F7345"/>
    <w:rsid w:val="006068F3"/>
    <w:rsid w:val="006144AD"/>
    <w:rsid w:val="0063000D"/>
    <w:rsid w:val="006369E7"/>
    <w:rsid w:val="006454C2"/>
    <w:rsid w:val="00650B48"/>
    <w:rsid w:val="00657A2D"/>
    <w:rsid w:val="0066406E"/>
    <w:rsid w:val="006709A0"/>
    <w:rsid w:val="0067336B"/>
    <w:rsid w:val="00674436"/>
    <w:rsid w:val="00676C72"/>
    <w:rsid w:val="00676EA4"/>
    <w:rsid w:val="00681660"/>
    <w:rsid w:val="006931C2"/>
    <w:rsid w:val="006A2FE3"/>
    <w:rsid w:val="006A3F9D"/>
    <w:rsid w:val="006B4A6A"/>
    <w:rsid w:val="006C7736"/>
    <w:rsid w:val="006D6546"/>
    <w:rsid w:val="006E19C0"/>
    <w:rsid w:val="006E2D63"/>
    <w:rsid w:val="006F1324"/>
    <w:rsid w:val="006F43FA"/>
    <w:rsid w:val="006F6C0C"/>
    <w:rsid w:val="007018CF"/>
    <w:rsid w:val="00702E45"/>
    <w:rsid w:val="00702EE0"/>
    <w:rsid w:val="0070781E"/>
    <w:rsid w:val="00707CB1"/>
    <w:rsid w:val="00715540"/>
    <w:rsid w:val="00722C8C"/>
    <w:rsid w:val="00734FA5"/>
    <w:rsid w:val="00745C75"/>
    <w:rsid w:val="007653C4"/>
    <w:rsid w:val="00777080"/>
    <w:rsid w:val="00783A26"/>
    <w:rsid w:val="00784C42"/>
    <w:rsid w:val="00786A29"/>
    <w:rsid w:val="00786C65"/>
    <w:rsid w:val="0078734C"/>
    <w:rsid w:val="007A1C45"/>
    <w:rsid w:val="007A3E02"/>
    <w:rsid w:val="007A4C56"/>
    <w:rsid w:val="007B2963"/>
    <w:rsid w:val="007B4884"/>
    <w:rsid w:val="007C3803"/>
    <w:rsid w:val="007C46AD"/>
    <w:rsid w:val="007C4BE0"/>
    <w:rsid w:val="007D1698"/>
    <w:rsid w:val="007E7ADF"/>
    <w:rsid w:val="00814482"/>
    <w:rsid w:val="00814913"/>
    <w:rsid w:val="00820BAE"/>
    <w:rsid w:val="00821AFE"/>
    <w:rsid w:val="0082348B"/>
    <w:rsid w:val="00871CD9"/>
    <w:rsid w:val="00875310"/>
    <w:rsid w:val="00877C00"/>
    <w:rsid w:val="00880943"/>
    <w:rsid w:val="00880A32"/>
    <w:rsid w:val="00897448"/>
    <w:rsid w:val="008A0489"/>
    <w:rsid w:val="008A0F37"/>
    <w:rsid w:val="008A3221"/>
    <w:rsid w:val="008A6A31"/>
    <w:rsid w:val="008A7CA1"/>
    <w:rsid w:val="008B506A"/>
    <w:rsid w:val="008B5EEF"/>
    <w:rsid w:val="008C1E7C"/>
    <w:rsid w:val="008D21D6"/>
    <w:rsid w:val="008D3F3D"/>
    <w:rsid w:val="008D7E16"/>
    <w:rsid w:val="008F72A8"/>
    <w:rsid w:val="008F7D96"/>
    <w:rsid w:val="00900165"/>
    <w:rsid w:val="0092553B"/>
    <w:rsid w:val="00926FA2"/>
    <w:rsid w:val="009368AA"/>
    <w:rsid w:val="0094731F"/>
    <w:rsid w:val="00950DD8"/>
    <w:rsid w:val="00952725"/>
    <w:rsid w:val="00954857"/>
    <w:rsid w:val="00954F3A"/>
    <w:rsid w:val="0095557B"/>
    <w:rsid w:val="00962699"/>
    <w:rsid w:val="00964D91"/>
    <w:rsid w:val="009738C1"/>
    <w:rsid w:val="00984C7A"/>
    <w:rsid w:val="0099514C"/>
    <w:rsid w:val="009B1FA0"/>
    <w:rsid w:val="009B69D8"/>
    <w:rsid w:val="009C27D6"/>
    <w:rsid w:val="009D19BA"/>
    <w:rsid w:val="009E77FE"/>
    <w:rsid w:val="009F16E5"/>
    <w:rsid w:val="009F3BF4"/>
    <w:rsid w:val="00A00D60"/>
    <w:rsid w:val="00A10C58"/>
    <w:rsid w:val="00A20CCF"/>
    <w:rsid w:val="00A33D12"/>
    <w:rsid w:val="00A35268"/>
    <w:rsid w:val="00A56E1B"/>
    <w:rsid w:val="00A71379"/>
    <w:rsid w:val="00A80632"/>
    <w:rsid w:val="00A91F62"/>
    <w:rsid w:val="00A96E91"/>
    <w:rsid w:val="00AA4D51"/>
    <w:rsid w:val="00AA656C"/>
    <w:rsid w:val="00AC204C"/>
    <w:rsid w:val="00AC414B"/>
    <w:rsid w:val="00AC6BEB"/>
    <w:rsid w:val="00B00165"/>
    <w:rsid w:val="00B006E2"/>
    <w:rsid w:val="00B1552E"/>
    <w:rsid w:val="00B16EAB"/>
    <w:rsid w:val="00B248CA"/>
    <w:rsid w:val="00B25711"/>
    <w:rsid w:val="00B26B21"/>
    <w:rsid w:val="00B27EBB"/>
    <w:rsid w:val="00B416ED"/>
    <w:rsid w:val="00B46E1B"/>
    <w:rsid w:val="00B502B4"/>
    <w:rsid w:val="00B7156A"/>
    <w:rsid w:val="00B74338"/>
    <w:rsid w:val="00B80AA1"/>
    <w:rsid w:val="00B828D5"/>
    <w:rsid w:val="00B9663F"/>
    <w:rsid w:val="00BA6D4B"/>
    <w:rsid w:val="00BB677E"/>
    <w:rsid w:val="00BC4F01"/>
    <w:rsid w:val="00BC734B"/>
    <w:rsid w:val="00BD19D9"/>
    <w:rsid w:val="00BD4B41"/>
    <w:rsid w:val="00BE0935"/>
    <w:rsid w:val="00BE27B9"/>
    <w:rsid w:val="00BF4359"/>
    <w:rsid w:val="00BF46DD"/>
    <w:rsid w:val="00C050F3"/>
    <w:rsid w:val="00C06AD3"/>
    <w:rsid w:val="00C10346"/>
    <w:rsid w:val="00C1288B"/>
    <w:rsid w:val="00C147D2"/>
    <w:rsid w:val="00C20350"/>
    <w:rsid w:val="00C32254"/>
    <w:rsid w:val="00C33E06"/>
    <w:rsid w:val="00C57481"/>
    <w:rsid w:val="00C61B9B"/>
    <w:rsid w:val="00C65879"/>
    <w:rsid w:val="00C72161"/>
    <w:rsid w:val="00C7373F"/>
    <w:rsid w:val="00C73748"/>
    <w:rsid w:val="00CA4998"/>
    <w:rsid w:val="00CA4F8F"/>
    <w:rsid w:val="00CA620D"/>
    <w:rsid w:val="00CB4950"/>
    <w:rsid w:val="00CC0BED"/>
    <w:rsid w:val="00CC259F"/>
    <w:rsid w:val="00CD5DFC"/>
    <w:rsid w:val="00CD5E89"/>
    <w:rsid w:val="00CE0125"/>
    <w:rsid w:val="00CF0553"/>
    <w:rsid w:val="00CF37EC"/>
    <w:rsid w:val="00CF6979"/>
    <w:rsid w:val="00D0255A"/>
    <w:rsid w:val="00D079AB"/>
    <w:rsid w:val="00D11916"/>
    <w:rsid w:val="00D11F27"/>
    <w:rsid w:val="00D230AB"/>
    <w:rsid w:val="00D237C0"/>
    <w:rsid w:val="00D35D97"/>
    <w:rsid w:val="00D43461"/>
    <w:rsid w:val="00D64BEF"/>
    <w:rsid w:val="00D734F1"/>
    <w:rsid w:val="00D80C04"/>
    <w:rsid w:val="00D90957"/>
    <w:rsid w:val="00DA5EEA"/>
    <w:rsid w:val="00DB0C03"/>
    <w:rsid w:val="00DB6E54"/>
    <w:rsid w:val="00DC6AF3"/>
    <w:rsid w:val="00DE6C4C"/>
    <w:rsid w:val="00DF2426"/>
    <w:rsid w:val="00DF42B8"/>
    <w:rsid w:val="00DF729A"/>
    <w:rsid w:val="00E00CAF"/>
    <w:rsid w:val="00E103E7"/>
    <w:rsid w:val="00E21B46"/>
    <w:rsid w:val="00E33DDA"/>
    <w:rsid w:val="00E361A9"/>
    <w:rsid w:val="00E47AB1"/>
    <w:rsid w:val="00E51C75"/>
    <w:rsid w:val="00E64B77"/>
    <w:rsid w:val="00E669FF"/>
    <w:rsid w:val="00E7270E"/>
    <w:rsid w:val="00E94D5D"/>
    <w:rsid w:val="00E96539"/>
    <w:rsid w:val="00E96BD2"/>
    <w:rsid w:val="00EA081D"/>
    <w:rsid w:val="00EB043B"/>
    <w:rsid w:val="00EB0BC3"/>
    <w:rsid w:val="00EC08B3"/>
    <w:rsid w:val="00EE0515"/>
    <w:rsid w:val="00EE7D86"/>
    <w:rsid w:val="00F0146A"/>
    <w:rsid w:val="00F111F6"/>
    <w:rsid w:val="00F15017"/>
    <w:rsid w:val="00F2178C"/>
    <w:rsid w:val="00F2260D"/>
    <w:rsid w:val="00F228E0"/>
    <w:rsid w:val="00F32FF0"/>
    <w:rsid w:val="00F36575"/>
    <w:rsid w:val="00F4152F"/>
    <w:rsid w:val="00F457A4"/>
    <w:rsid w:val="00F459A1"/>
    <w:rsid w:val="00F46A18"/>
    <w:rsid w:val="00F53F5B"/>
    <w:rsid w:val="00F60381"/>
    <w:rsid w:val="00F65230"/>
    <w:rsid w:val="00F70546"/>
    <w:rsid w:val="00F72280"/>
    <w:rsid w:val="00F74E10"/>
    <w:rsid w:val="00F77909"/>
    <w:rsid w:val="00F8225F"/>
    <w:rsid w:val="00F8533E"/>
    <w:rsid w:val="00F9357F"/>
    <w:rsid w:val="00F964DC"/>
    <w:rsid w:val="00FB0D43"/>
    <w:rsid w:val="00FB590F"/>
    <w:rsid w:val="00FC12B2"/>
    <w:rsid w:val="00FC13BA"/>
    <w:rsid w:val="00FC27F9"/>
    <w:rsid w:val="00FD042F"/>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3C7FE95"/>
  <w15:docId w15:val="{7CADBBED-B4C7-4811-8691-B3E2386EFD3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uiPriority="0"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F488F"/>
    <w:pPr>
      <w:spacing w:after="0" w:line="240" w:lineRule="auto"/>
    </w:pPr>
    <w:rPr>
      <w:rFonts w:ascii="Verdana" w:hAnsi="Verdana" w:eastAsia="Times New Roman" w:cs="Courier New"/>
      <w:noProof/>
      <w:sz w:val="20"/>
      <w:szCs w:val="20"/>
      <w:lang w:eastAsia="hr-HR"/>
    </w:rPr>
  </w:style>
  <w:style w:type="paragraph" w:styleId="Naslov1">
    <w:name w:val="heading 1"/>
    <w:basedOn w:val="Normal"/>
    <w:next w:val="Normal"/>
    <w:link w:val="Naslov1Char"/>
    <w:uiPriority w:val="9"/>
    <w:qFormat/>
    <w:rsid w:val="00EB043B"/>
    <w:pPr>
      <w:keepNext/>
      <w:ind w:hanging="26"/>
      <w:jc w:val="right"/>
      <w:outlineLvl w:val="0"/>
    </w:pPr>
    <w:rPr>
      <w:rFonts w:ascii="Times New Roman" w:hAnsi="Times New Roman" w:cs="Times New Roman"/>
      <w:sz w:val="24"/>
      <w:szCs w:val="24"/>
    </w:rPr>
  </w:style>
  <w:style w:type="paragraph" w:styleId="Naslov2">
    <w:name w:val="heading 2"/>
    <w:basedOn w:val="Normal"/>
    <w:next w:val="Normal"/>
    <w:link w:val="Naslov2Char"/>
    <w:uiPriority w:val="9"/>
    <w:unhideWhenUsed/>
    <w:qFormat/>
    <w:rsid w:val="00EB043B"/>
    <w:pPr>
      <w:keepNext/>
      <w:ind w:hanging="26"/>
      <w:jc w:val="center"/>
      <w:outlineLvl w:val="1"/>
    </w:pPr>
    <w:rPr>
      <w:rFonts w:ascii="Times New Roman" w:hAnsi="Times New Roman" w:cs="Times New Roman"/>
      <w:sz w:val="24"/>
      <w:szCs w:val="24"/>
    </w:rPr>
  </w:style>
  <w:style w:type="paragraph" w:styleId="Naslov3">
    <w:name w:val="heading 3"/>
    <w:basedOn w:val="Normal"/>
    <w:next w:val="Normal"/>
    <w:link w:val="Naslov3Char"/>
    <w:uiPriority w:val="9"/>
    <w:unhideWhenUsed/>
    <w:qFormat/>
    <w:rsid w:val="004C44CC"/>
    <w:pPr>
      <w:keepNext/>
      <w:ind w:right="-1"/>
      <w:jc w:val="center"/>
      <w:outlineLvl w:val="2"/>
    </w:pPr>
    <w:rPr>
      <w:rFonts w:ascii="Times New Roman" w:hAnsi="Times New Roman" w:cs="Times New Roman"/>
      <w:sz w:val="24"/>
      <w:szCs w:val="24"/>
    </w:rPr>
  </w:style>
  <w:style w:type="paragraph" w:styleId="Naslov4">
    <w:name w:val="heading 4"/>
    <w:basedOn w:val="Normal"/>
    <w:next w:val="Normal"/>
    <w:link w:val="Naslov4Char"/>
    <w:uiPriority w:val="9"/>
    <w:unhideWhenUsed/>
    <w:qFormat/>
    <w:rsid w:val="00256ABB"/>
    <w:pPr>
      <w:keepNext/>
      <w:ind w:left="-360" w:firstLine="360"/>
      <w:jc w:val="both"/>
      <w:outlineLvl w:val="3"/>
    </w:pPr>
    <w:rPr>
      <w:rFonts w:ascii="Times New Roman" w:hAnsi="Times New Roman" w:cs="Times New Roman"/>
      <w:sz w:val="24"/>
      <w:szCs w:val="24"/>
    </w:rPr>
  </w:style>
  <w:style w:type="paragraph" w:styleId="Naslov5">
    <w:name w:val="heading 5"/>
    <w:basedOn w:val="Normal"/>
    <w:next w:val="Normal"/>
    <w:link w:val="Naslov5Char"/>
    <w:uiPriority w:val="9"/>
    <w:unhideWhenUsed/>
    <w:qFormat/>
    <w:rsid w:val="007D1698"/>
    <w:pPr>
      <w:keepNext/>
      <w:outlineLvl w:val="4"/>
    </w:pPr>
    <w:rPr>
      <w:rFonts w:ascii="Times New Roman" w:hAnsi="Times New Roman" w:cs="Times New Roman"/>
      <w:b/>
      <w:bCs/>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uvlaka2">
    <w:name w:val="Body Text Indent 2"/>
    <w:basedOn w:val="Normal"/>
    <w:link w:val="Tijeloteksta-uvlaka2Char"/>
    <w:semiHidden/>
    <w:unhideWhenUsed/>
    <w:rsid w:val="00FF488F"/>
    <w:pPr>
      <w:ind w:firstLine="1418"/>
      <w:jc w:val="both"/>
    </w:pPr>
    <w:rPr>
      <w:rFonts w:ascii="Arial" w:hAnsi="Arial" w:cs="Times New Roman"/>
      <w:noProof w:val="false"/>
      <w:sz w:val="22"/>
    </w:rPr>
  </w:style>
  <w:style w:type="character" w:styleId="Tijeloteksta-uvlaka2Char" w:customStyle="true">
    <w:name w:val="Tijelo teksta - uvlaka 2 Char"/>
    <w:basedOn w:val="Zadanifontodlomka"/>
    <w:link w:val="Tijeloteksta-uvlaka2"/>
    <w:semiHidden/>
    <w:rsid w:val="00FF488F"/>
    <w:rPr>
      <w:rFonts w:ascii="Arial" w:hAnsi="Arial" w:eastAsia="Times New Roman" w:cs="Times New Roman"/>
      <w:sz w:val="22"/>
      <w:szCs w:val="20"/>
      <w:lang w:eastAsia="hr-HR"/>
    </w:rPr>
  </w:style>
  <w:style w:type="paragraph" w:styleId="Zaglavlje">
    <w:name w:val="header"/>
    <w:basedOn w:val="Normal"/>
    <w:link w:val="ZaglavljeChar"/>
    <w:uiPriority w:val="99"/>
    <w:unhideWhenUsed/>
    <w:rsid w:val="00FF488F"/>
    <w:pPr>
      <w:tabs>
        <w:tab w:val="center" w:pos="4536"/>
        <w:tab w:val="right" w:pos="9072"/>
      </w:tabs>
    </w:pPr>
  </w:style>
  <w:style w:type="character" w:styleId="ZaglavljeChar" w:customStyle="true">
    <w:name w:val="Zaglavlje Char"/>
    <w:basedOn w:val="Zadanifontodlomka"/>
    <w:link w:val="Zaglavlje"/>
    <w:uiPriority w:val="99"/>
    <w:rsid w:val="00FF488F"/>
    <w:rPr>
      <w:rFonts w:ascii="Verdana" w:hAnsi="Verdana" w:eastAsia="Times New Roman" w:cs="Courier New"/>
      <w:noProof/>
      <w:sz w:val="20"/>
      <w:szCs w:val="20"/>
      <w:lang w:eastAsia="hr-HR"/>
    </w:rPr>
  </w:style>
  <w:style w:type="paragraph" w:styleId="Podnoje">
    <w:name w:val="footer"/>
    <w:basedOn w:val="Normal"/>
    <w:link w:val="PodnojeChar"/>
    <w:uiPriority w:val="99"/>
    <w:unhideWhenUsed/>
    <w:rsid w:val="00FF488F"/>
    <w:pPr>
      <w:tabs>
        <w:tab w:val="center" w:pos="4536"/>
        <w:tab w:val="right" w:pos="9072"/>
      </w:tabs>
    </w:pPr>
  </w:style>
  <w:style w:type="character" w:styleId="PodnojeChar" w:customStyle="true">
    <w:name w:val="Podnožje Char"/>
    <w:basedOn w:val="Zadanifontodlomka"/>
    <w:link w:val="Podnoje"/>
    <w:uiPriority w:val="99"/>
    <w:rsid w:val="00FF488F"/>
    <w:rPr>
      <w:rFonts w:ascii="Verdana" w:hAnsi="Verdana" w:eastAsia="Times New Roman" w:cs="Courier New"/>
      <w:noProof/>
      <w:sz w:val="20"/>
      <w:szCs w:val="20"/>
      <w:lang w:eastAsia="hr-HR"/>
    </w:rPr>
  </w:style>
  <w:style w:type="paragraph" w:styleId="Bezproreda">
    <w:name w:val="No Spacing"/>
    <w:uiPriority w:val="1"/>
    <w:qFormat/>
    <w:rsid w:val="00FF488F"/>
    <w:pPr>
      <w:spacing w:after="0" w:line="240" w:lineRule="auto"/>
    </w:pPr>
    <w:rPr>
      <w:rFonts w:asciiTheme="minorHAnsi" w:hAnsiTheme="minorHAnsi"/>
      <w:sz w:val="22"/>
      <w:lang w:val="en-US"/>
    </w:rPr>
  </w:style>
  <w:style w:type="paragraph" w:styleId="Odlomakpopisa">
    <w:name w:val="List Paragraph"/>
    <w:basedOn w:val="Normal"/>
    <w:uiPriority w:val="34"/>
    <w:qFormat/>
    <w:rsid w:val="00FF488F"/>
    <w:pPr>
      <w:ind w:left="720"/>
      <w:contextualSpacing/>
    </w:pPr>
  </w:style>
  <w:style w:type="character" w:styleId="Naslov1Char" w:customStyle="true">
    <w:name w:val="Naslov 1 Char"/>
    <w:basedOn w:val="Zadanifontodlomka"/>
    <w:link w:val="Naslov1"/>
    <w:uiPriority w:val="9"/>
    <w:rsid w:val="00EB043B"/>
    <w:rPr>
      <w:rFonts w:eastAsia="Times New Roman" w:cs="Times New Roman"/>
      <w:noProof/>
      <w:szCs w:val="24"/>
      <w:lang w:eastAsia="hr-HR"/>
    </w:rPr>
  </w:style>
  <w:style w:type="character" w:styleId="Naslov2Char" w:customStyle="true">
    <w:name w:val="Naslov 2 Char"/>
    <w:basedOn w:val="Zadanifontodlomka"/>
    <w:link w:val="Naslov2"/>
    <w:uiPriority w:val="9"/>
    <w:rsid w:val="00EB043B"/>
    <w:rPr>
      <w:rFonts w:eastAsia="Times New Roman" w:cs="Times New Roman"/>
      <w:noProof/>
      <w:szCs w:val="24"/>
      <w:lang w:eastAsia="hr-HR"/>
    </w:rPr>
  </w:style>
  <w:style w:type="paragraph" w:styleId="Tijeloteksta">
    <w:name w:val="Body Text"/>
    <w:basedOn w:val="Normal"/>
    <w:link w:val="TijelotekstaChar"/>
    <w:uiPriority w:val="99"/>
    <w:unhideWhenUsed/>
    <w:rsid w:val="00F53F5B"/>
    <w:pPr>
      <w:jc w:val="both"/>
    </w:pPr>
    <w:rPr>
      <w:rFonts w:ascii="Times New Roman" w:hAnsi="Times New Roman" w:cs="Times New Roman"/>
      <w:sz w:val="24"/>
      <w:szCs w:val="24"/>
    </w:rPr>
  </w:style>
  <w:style w:type="character" w:styleId="TijelotekstaChar" w:customStyle="true">
    <w:name w:val="Tijelo teksta Char"/>
    <w:basedOn w:val="Zadanifontodlomka"/>
    <w:link w:val="Tijeloteksta"/>
    <w:uiPriority w:val="99"/>
    <w:rsid w:val="00F53F5B"/>
    <w:rPr>
      <w:rFonts w:eastAsia="Times New Roman" w:cs="Times New Roman"/>
      <w:noProof/>
      <w:szCs w:val="24"/>
      <w:lang w:eastAsia="hr-HR"/>
    </w:rPr>
  </w:style>
  <w:style w:type="character" w:styleId="Naslov3Char" w:customStyle="true">
    <w:name w:val="Naslov 3 Char"/>
    <w:basedOn w:val="Zadanifontodlomka"/>
    <w:link w:val="Naslov3"/>
    <w:uiPriority w:val="9"/>
    <w:rsid w:val="004C44CC"/>
    <w:rPr>
      <w:rFonts w:eastAsia="Times New Roman" w:cs="Times New Roman"/>
      <w:noProof/>
      <w:szCs w:val="24"/>
      <w:lang w:eastAsia="hr-HR"/>
    </w:rPr>
  </w:style>
  <w:style w:type="paragraph" w:styleId="Uvuenotijeloteksta">
    <w:name w:val="Body Text Indent"/>
    <w:basedOn w:val="Normal"/>
    <w:link w:val="UvuenotijelotekstaChar"/>
    <w:uiPriority w:val="99"/>
    <w:semiHidden/>
    <w:unhideWhenUsed/>
    <w:rsid w:val="00BA6D4B"/>
    <w:pPr>
      <w:spacing w:after="120"/>
      <w:ind w:left="283"/>
    </w:pPr>
  </w:style>
  <w:style w:type="character" w:styleId="UvuenotijelotekstaChar" w:customStyle="true">
    <w:name w:val="Uvučeno tijelo teksta Char"/>
    <w:basedOn w:val="Zadanifontodlomka"/>
    <w:link w:val="Uvuenotijeloteksta"/>
    <w:uiPriority w:val="99"/>
    <w:semiHidden/>
    <w:rsid w:val="00BA6D4B"/>
    <w:rPr>
      <w:rFonts w:ascii="Verdana" w:hAnsi="Verdana" w:eastAsia="Times New Roman" w:cs="Courier New"/>
      <w:noProof/>
      <w:sz w:val="20"/>
      <w:szCs w:val="20"/>
      <w:lang w:eastAsia="hr-HR"/>
    </w:rPr>
  </w:style>
  <w:style w:type="paragraph" w:styleId="Tijeloteksta-uvlaka3">
    <w:name w:val="Body Text Indent 3"/>
    <w:basedOn w:val="Normal"/>
    <w:link w:val="Tijeloteksta-uvlaka3Char"/>
    <w:uiPriority w:val="99"/>
    <w:unhideWhenUsed/>
    <w:rsid w:val="00175DA3"/>
    <w:pPr>
      <w:ind w:firstLine="684"/>
      <w:jc w:val="both"/>
    </w:pPr>
    <w:rPr>
      <w:b/>
      <w:sz w:val="24"/>
      <w:szCs w:val="24"/>
    </w:rPr>
  </w:style>
  <w:style w:type="character" w:styleId="Tijeloteksta-uvlaka3Char" w:customStyle="true">
    <w:name w:val="Tijelo teksta - uvlaka 3 Char"/>
    <w:basedOn w:val="Zadanifontodlomka"/>
    <w:link w:val="Tijeloteksta-uvlaka3"/>
    <w:uiPriority w:val="99"/>
    <w:rsid w:val="00175DA3"/>
    <w:rPr>
      <w:rFonts w:ascii="Verdana" w:hAnsi="Verdana" w:eastAsia="Times New Roman" w:cs="Courier New"/>
      <w:b/>
      <w:noProof/>
      <w:szCs w:val="24"/>
      <w:lang w:eastAsia="hr-HR"/>
    </w:rPr>
  </w:style>
  <w:style w:type="paragraph" w:styleId="Tijeloteksta2">
    <w:name w:val="Body Text 2"/>
    <w:basedOn w:val="Normal"/>
    <w:link w:val="Tijeloteksta2Char"/>
    <w:uiPriority w:val="99"/>
    <w:unhideWhenUsed/>
    <w:rsid w:val="00175DA3"/>
    <w:pPr>
      <w:ind w:right="-1"/>
      <w:jc w:val="both"/>
    </w:pPr>
    <w:rPr>
      <w:rFonts w:ascii="Times New Roman" w:hAnsi="Times New Roman" w:cs="Times New Roman"/>
      <w:sz w:val="24"/>
      <w:szCs w:val="24"/>
    </w:rPr>
  </w:style>
  <w:style w:type="character" w:styleId="Tijeloteksta2Char" w:customStyle="true">
    <w:name w:val="Tijelo teksta 2 Char"/>
    <w:basedOn w:val="Zadanifontodlomka"/>
    <w:link w:val="Tijeloteksta2"/>
    <w:uiPriority w:val="99"/>
    <w:rsid w:val="00175DA3"/>
    <w:rPr>
      <w:rFonts w:eastAsia="Times New Roman" w:cs="Times New Roman"/>
      <w:noProof/>
      <w:szCs w:val="24"/>
      <w:lang w:eastAsia="hr-HR"/>
    </w:rPr>
  </w:style>
  <w:style w:type="paragraph" w:styleId="Tijeloteksta3">
    <w:name w:val="Body Text 3"/>
    <w:basedOn w:val="Normal"/>
    <w:link w:val="Tijeloteksta3Char"/>
    <w:uiPriority w:val="99"/>
    <w:unhideWhenUsed/>
    <w:rsid w:val="00EB0BC3"/>
    <w:pPr>
      <w:jc w:val="both"/>
    </w:pPr>
    <w:rPr>
      <w:rFonts w:ascii="Times New Roman" w:hAnsi="Times New Roman" w:cs="Times New Roman"/>
      <w:b/>
      <w:sz w:val="24"/>
      <w:szCs w:val="24"/>
    </w:rPr>
  </w:style>
  <w:style w:type="character" w:styleId="Tijeloteksta3Char" w:customStyle="true">
    <w:name w:val="Tijelo teksta 3 Char"/>
    <w:basedOn w:val="Zadanifontodlomka"/>
    <w:link w:val="Tijeloteksta3"/>
    <w:uiPriority w:val="99"/>
    <w:rsid w:val="00EB0BC3"/>
    <w:rPr>
      <w:rFonts w:eastAsia="Times New Roman" w:cs="Times New Roman"/>
      <w:b/>
      <w:noProof/>
      <w:szCs w:val="24"/>
      <w:lang w:eastAsia="hr-HR"/>
    </w:rPr>
  </w:style>
  <w:style w:type="character" w:styleId="Naslov4Char" w:customStyle="true">
    <w:name w:val="Naslov 4 Char"/>
    <w:basedOn w:val="Zadanifontodlomka"/>
    <w:link w:val="Naslov4"/>
    <w:uiPriority w:val="9"/>
    <w:rsid w:val="00256ABB"/>
    <w:rPr>
      <w:rFonts w:eastAsia="Times New Roman" w:cs="Times New Roman"/>
      <w:noProof/>
      <w:szCs w:val="24"/>
      <w:lang w:eastAsia="hr-HR"/>
    </w:rPr>
  </w:style>
  <w:style w:type="character" w:styleId="Naslov5Char" w:customStyle="true">
    <w:name w:val="Naslov 5 Char"/>
    <w:basedOn w:val="Zadanifontodlomka"/>
    <w:link w:val="Naslov5"/>
    <w:uiPriority w:val="9"/>
    <w:rsid w:val="007D1698"/>
    <w:rPr>
      <w:rFonts w:eastAsia="Times New Roman" w:cs="Times New Roman"/>
      <w:b/>
      <w:bCs/>
      <w:noProof/>
      <w:szCs w:val="24"/>
      <w:lang w:eastAsia="hr-HR"/>
    </w:rPr>
  </w:style>
  <w:style w:type="character" w:styleId="fontstyle01" w:customStyle="true">
    <w:name w:val="fontstyle01"/>
    <w:basedOn w:val="Zadanifontodlomka"/>
    <w:rsid w:val="00DF2426"/>
    <w:rPr>
      <w:rFonts w:hint="default" w:ascii="TimesNewRomanPSMT" w:hAnsi="TimesNewRomanPSMT"/>
      <w:b w:val="false"/>
      <w:bCs w:val="false"/>
      <w:i w:val="false"/>
      <w:iCs w:val="false"/>
      <w:color w:val="000000"/>
      <w:sz w:val="24"/>
      <w:szCs w:val="24"/>
    </w:rPr>
  </w:style>
  <w:style w:type="paragraph" w:styleId="Default" w:customStyle="true">
    <w:name w:val="Default"/>
    <w:rsid w:val="006144AD"/>
    <w:pPr>
      <w:autoSpaceDE w:val="false"/>
      <w:autoSpaceDN w:val="false"/>
      <w:adjustRightInd w:val="false"/>
      <w:spacing w:after="0" w:line="240" w:lineRule="auto"/>
    </w:pPr>
    <w:rPr>
      <w:rFonts w:eastAsia="Times New Roman" w:cs="Times New Roman"/>
      <w:color w:val="000000"/>
      <w:szCs w:val="24"/>
      <w:lang w:eastAsia="hr-HR"/>
    </w:rPr>
  </w:style>
  <w:style w:type="character" w:styleId="Tekstrezerviranogmjesta">
    <w:name w:val="Placeholder Text"/>
    <w:basedOn w:val="Zadanifontodlomka"/>
    <w:uiPriority w:val="99"/>
    <w:semiHidden/>
    <w:rsid w:val="00C147D2"/>
    <w:rPr>
      <w:color w:val="808080"/>
      <w:bdr w:val="none" w:color="auto" w:sz="0" w:space="0"/>
      <w:shd w:val="clear" w:color="auto" w:fill="auto"/>
    </w:rPr>
  </w:style>
  <w:style w:type="character" w:styleId="eSPISCCParagraphDefaultFont" w:customStyle="true">
    <w:name w:val="eSPIS_CC_Paragraph Default Font"/>
    <w:basedOn w:val="Zadanifontodlomka"/>
    <w:rsid w:val="00C147D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147D2"/>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147D2"/>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147D2"/>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val="none" w:color="auto" w:sz="0" w:space="0"/>
        <w:left w:val="none" w:color="auto" w:sz="0" w:space="0"/>
        <w:bottom w:val="none" w:color="auto" w:sz="0" w:space="0"/>
        <w:right w:val="none" w:color="auto" w:sz="0" w:space="0"/>
      </w:divBdr>
    </w:div>
    <w:div w:id="641616802">
      <w:bodyDiv w:val="true"/>
      <w:marLeft w:val="0"/>
      <w:marRight w:val="0"/>
      <w:marTop w:val="0"/>
      <w:marBottom w:val="0"/>
      <w:divBdr>
        <w:top w:val="none" w:color="auto" w:sz="0" w:space="0"/>
        <w:left w:val="none" w:color="auto" w:sz="0" w:space="0"/>
        <w:bottom w:val="none" w:color="auto" w:sz="0" w:space="0"/>
        <w:right w:val="none" w:color="auto" w:sz="0" w:space="0"/>
      </w:divBdr>
    </w:div>
    <w:div w:id="965425767">
      <w:bodyDiv w:val="true"/>
      <w:marLeft w:val="0"/>
      <w:marRight w:val="0"/>
      <w:marTop w:val="0"/>
      <w:marBottom w:val="0"/>
      <w:divBdr>
        <w:top w:val="none" w:color="auto" w:sz="0" w:space="0"/>
        <w:left w:val="none" w:color="auto" w:sz="0" w:space="0"/>
        <w:bottom w:val="none" w:color="auto" w:sz="0" w:space="0"/>
        <w:right w:val="none" w:color="auto" w:sz="0" w:space="0"/>
      </w:divBdr>
    </w:div>
    <w:div w:id="11076530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27. lipnja 2023.</izvorni_sadrzaj>
    <derivirana_varijabla naziv="DomainObject.StvarniPocetakDatum_1">27. lipnja 2023.</derivirana_varijabla>
  </DomainObject.StvarniPocetakDatum>
  <DomainObject.StvarniZavrsetakDatum>
    <izvorni_sadrzaj>27. lipnja 2023.</izvorni_sadrzaj>
    <derivirana_varijabla naziv="DomainObject.StvarniZavrsetakDatum_1">27. lipnja 2023.</derivirana_varijabla>
  </DomainObject.StvarniZavrsetakDatum>
  <DomainObject.PlaniraniZavrsetakDatum>
    <izvorni_sadrzaj>27. lipnja 2023.</izvorni_sadrzaj>
    <derivirana_varijabla naziv="DomainObject.PlaniraniZavrsetakDatum_1">27. lipnja 2023.</derivirana_varijabla>
  </DomainObject.PlaniraniZavrsetakDatum>
  <DomainObject.PlaniraniPocetakDatum>
    <izvorni_sadrzaj>27. lipnja 2023.</izvorni_sadrzaj>
    <derivirana_varijabla naziv="DomainObject.PlaniraniPocetakDatum_1">27. lipnja 2023.</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lipnja 2023.</izvorni_sadrzaj>
    <derivirana_varijabla naziv="DomainObject.Zapisnik.DatumKreiranja_1">27. lipnja 2023.</derivirana_varijabla>
  </DomainObject.Zapisnik.DatumKreiranja>
  <DomainObject.Zapisnik.ImovinskaKorist>
    <izvorni_sadrzaj/>
    <derivirana_varijabla naziv="DomainObject.Zapisnik.ImovinskaKorist_1"/>
  </DomainObject.Zapisnik.ImovinskaKorist>
  <DomainObject.Zapisnik.Oznaka>
    <izvorni_sadrzaj>St-270/2021-35</izvorni_sadrzaj>
    <derivirana_varijabla naziv="DomainObject.Zapisnik.Oznaka_1">St-270/2021-35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St-270/2021</izvorni_sadrzaj>
    <derivirana_varijabla naziv="DomainObject.Predmet.OznakaBroj_1">St-270/2021</derivirana_varijabla>
  </DomainObject.Predmet.OznakaBroj>
  <DomainObject.Predmet.OznakaBrojOptuznogAkta>
    <izvorni_sadrzaj>04-06-21-576</izvorni_sadrzaj>
    <derivirana_varijabla naziv="DomainObject.Predmet.OznakaBrojOptuznogAkta_1">04-06-21-576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SKOPIN d.o.o.</izvorni_sadrzaj>
    <derivirana_varijabla naziv="DomainObject.Predmet.ProtustrankaFormated_1">  SKOPIN d.o.o.</derivirana_varijabla>
  </DomainObject.Predmet.ProtustrankaFormated>
  <DomainObject.Predmet.ProtustrankaFormatedOIB>
    <izvorni_sadrzaj>  SKOPIN d.o.o., OIB 00364413927</izvorni_sadrzaj>
    <derivirana_varijabla naziv="DomainObject.Predmet.ProtustrankaFormatedOIB_1">  SKOPIN d.o.o., OIB 00364413927</derivirana_varijabla>
  </DomainObject.Predmet.ProtustrankaFormatedOIB>
  <DomainObject.Predmet.ProtustrankaFormatedWithAdress>
    <izvorni_sadrzaj> SKOPIN d.o.o., Biškupec Zelinski, Kralja Zvonimira 13, 10380 Sveti Ivan Zelina</izvorni_sadrzaj>
    <derivirana_varijabla naziv="DomainObject.Predmet.ProtustrankaFormatedWithAdress_1"> SKOPIN d.o.o., Biškupec Zelinski, Kralja Zvonimira 13, 10380 Sveti Ivan Zelina</derivirana_varijabla>
  </DomainObject.Predmet.ProtustrankaFormatedWithAdress>
  <DomainObject.Predmet.ProtustrankaFormatedWithAdressOIB>
    <izvorni_sadrzaj> SKOPIN d.o.o., OIB 00364413927, Biškupec Zelinski, Kralja Zvonimira 13, 10380 Sveti Ivan Zelina</izvorni_sadrzaj>
    <derivirana_varijabla naziv="DomainObject.Predmet.ProtustrankaFormatedWithAdressOIB_1"> SKOPIN d.o.o., OIB 00364413927, Biškupec Zelinski, Kralja Zvonimira 13, 10380 Sveti Ivan Zelina</derivirana_varijabla>
  </DomainObject.Predmet.ProtustrankaFormatedWithAdressOIB>
  <DomainObject.Predmet.ProtustrankaWithAdress>
    <izvorni_sadrzaj>SKOPIN d.o.o. Biškupec Zelinski, Kralja Zvonimira 13, 10380 Sveti Ivan Zelina</izvorni_sadrzaj>
    <derivirana_varijabla naziv="DomainObject.Predmet.ProtustrankaWithAdress_1">SKOPIN d.o.o. Biškupec Zelinski, Kralja Zvonimira 13, 10380 Sveti Ivan Zelina</derivirana_varijabla>
  </DomainObject.Predmet.ProtustrankaWithAdress>
  <DomainObject.Predmet.ProtustrankaWithAdressOIB>
    <izvorni_sadrzaj>SKOPIN d.o.o., OIB 00364413927, Biškupec Zelinski, Kralja Zvonimira 13, 10380 Sveti Ivan Zelina</izvorni_sadrzaj>
    <derivirana_varijabla naziv="DomainObject.Predmet.ProtustrankaWithAdressOIB_1">SKOPIN d.o.o., OIB 00364413927, Biškupec Zelinski, Kralja Zvonimira 13, 10380 Sveti Ivan Zelina</derivirana_varijabla>
  </DomainObject.Predmet.ProtustrankaWithAdressOIB>
  <DomainObject.Predmet.ProtustrankaNazivFormated>
    <izvorni_sadrzaj>SKOPIN d.o.o.</izvorni_sadrzaj>
    <derivirana_varijabla naziv="DomainObject.Predmet.ProtustrankaNazivFormated_1">SKOPIN d.o.o.</derivirana_varijabla>
  </DomainObject.Predmet.ProtustrankaNazivFormated>
  <DomainObject.Predmet.ProtustrankaNazivFormatedOIB>
    <izvorni_sadrzaj>SKOPIN d.o.o., OIB 00364413927</izvorni_sadrzaj>
    <derivirana_varijabla naziv="DomainObject.Predmet.ProtustrankaNazivFormatedOIB_1">SKOPIN d.o.o., OIB 00364413927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Danijela Skopin</izvorni_sadrzaj>
    <derivirana_varijabla naziv="DomainObject.Predmet.StrankaFormated_1">  Financijska agencija; Danijela Skopin</derivirana_varijabla>
  </DomainObject.Predmet.StrankaFormated>
  <DomainObject.Predmet.StrankaFormatedOIB>
    <izvorni_sadrzaj>  Financijska agencija, OIB 85821130368; Danijela Skopin, OIB 57278913431</izvorni_sadrzaj>
    <derivirana_varijabla naziv="DomainObject.Predmet.StrankaFormatedOIB_1">  Financijska agencija, OIB 85821130368; Danijela Skopin, OIB 57278913431</derivirana_varijabla>
  </DomainObject.Predmet.StrankaFormatedOIB>
  <DomainObject.Predmet.StrankaFormatedWithAdress>
    <izvorni_sadrzaj> Financijska agencija, TRG SVIBANJSKIH ŽRTAVA 1995. 1, 10000 Zagreb; Danijela Skopin, Vlake 2, 22243 Murter</izvorni_sadrzaj>
    <derivirana_varijabla naziv="DomainObject.Predmet.StrankaFormatedWithAdress_1"> Financijska agencija, TRG SVIBANJSKIH ŽRTAVA 1995. 1, 10000 Zagreb; Danijela Skopin, Vlake 2, 22243 Murter</derivirana_varijabla>
  </DomainObject.Predmet.StrankaFormatedWithAdress>
  <DomainObject.Predmet.StrankaFormatedWithAdressOIB>
    <izvorni_sadrzaj> Financijska agencija, OIB 85821130368, TRG SVIBANJSKIH ŽRTAVA 1995. 1, 10000 Zagreb; Danijela Skopin, OIB 57278913431, Vlake 2, 22243 Murter</izvorni_sadrzaj>
    <derivirana_varijabla naziv="DomainObject.Predmet.StrankaFormatedWithAdressOIB_1"> Financijska agencija, OIB 85821130368, TRG SVIBANJSKIH ŽRTAVA 1995. 1, 10000 Zagreb; Danijela Skopin, OIB 57278913431, Vlake 2, 22243 Murter</derivirana_varijabla>
  </DomainObject.Predmet.StrankaFormatedWithAdressOIB>
  <DomainObject.Predmet.StrankaWithAdress>
    <izvorni_sadrzaj>Financijska agencija TRG SVIBANJSKIH ŽRTAVA 1995. 1,10000 Zagreb,Danijela Skopin Vlake 2,22243 Murter</izvorni_sadrzaj>
    <derivirana_varijabla naziv="DomainObject.Predmet.StrankaWithAdress_1">Financijska agencija TRG SVIBANJSKIH ŽRTAVA 1995. 1,10000 Zagreb,Danijela Skopin Vlake 2,22243 Murter</derivirana_varijabla>
  </DomainObject.Predmet.StrankaWithAdress>
  <DomainObject.Predmet.StrankaWithAdressOIB>
    <izvorni_sadrzaj>Financijska agencija, OIB 85821130368, TRG SVIBANJSKIH ŽRTAVA 1995. 1,10000 Zagreb,Danijela Skopin, OIB 57278913431, Vlake 2,22243 Murter</izvorni_sadrzaj>
    <derivirana_varijabla naziv="DomainObject.Predmet.StrankaWithAdressOIB_1">Financijska agencija, OIB 85821130368, TRG SVIBANJSKIH ŽRTAVA 1995. 1,10000 Zagreb,Danijela Skopin, OIB 57278913431, Vlake 2,22243 Murter</derivirana_varijabla>
  </DomainObject.Predmet.StrankaWithAdressOIB>
  <DomainObject.Predmet.StrankaNazivFormated>
    <izvorni_sadrzaj>Financijska agencija,Danijela Skopin</izvorni_sadrzaj>
    <derivirana_varijabla naziv="DomainObject.Predmet.StrankaNazivFormated_1">Financijska agencija,Danijela Skopin</derivirana_varijabla>
  </DomainObject.Predmet.StrankaNazivFormated>
  <DomainObject.Predmet.StrankaNazivFormatedOIB>
    <izvorni_sadrzaj>Financijska agencija, OIB 85821130368,Danijela Skopin, OIB 57278913431</izvorni_sadrzaj>
    <derivirana_varijabla naziv="DomainObject.Predmet.StrankaNazivFormatedOIB_1">Financijska agencija, OIB 85821130368,Danijela Skopin, OIB 57278913431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Danijela Skopin</item>
    </izvorni_sadrzaj>
    <derivirana_varijabla naziv="DomainObject.Predmet.StrankaListFormated_1">
      <item>Financijska agencija</item>
      <item>Danijela Skopin</item>
    </derivirana_varijabla>
  </DomainObject.Predmet.StrankaListFormated>
  <DomainObject.Predmet.StrankaListFormatedOIB>
    <izvorni_sadrzaj>
      <item>Financijska agencija, OIB 85821130368</item>
      <item>Danijela Skopin, OIB 57278913431</item>
    </izvorni_sadrzaj>
    <derivirana_varijabla naziv="DomainObject.Predmet.StrankaListFormatedOIB_1">
      <item>Financijska agencija, OIB 85821130368</item>
      <item>Danijela Skopin, OIB 57278913431</item>
    </derivirana_varijabla>
  </DomainObject.Predmet.StrankaListFormatedOIB>
  <DomainObject.Predmet.StrankaListFormatedWithAdress>
    <izvorni_sadrzaj>
      <item>Financijska agencija, TRG SVIBANJSKIH ŽRTAVA 1995. 1, 10000 Zagreb</item>
      <item>Danijela Skopin, Vlake 2, 22243 Murter</item>
    </izvorni_sadrzaj>
    <derivirana_varijabla naziv="DomainObject.Predmet.StrankaListFormatedWithAdress_1">
      <item>Financijska agencija, TRG SVIBANJSKIH ŽRTAVA 1995. 1, 10000 Zagreb</item>
      <item>Danijela Skopin, Vlake 2, 22243 Murter</item>
    </derivirana_varijabla>
  </DomainObject.Predmet.StrankaListFormatedWithAdress>
  <DomainObject.Predmet.StrankaListFormatedWithAdressOIB>
    <izvorni_sadrzaj>
      <item>Financijska agencija, OIB 85821130368, TRG SVIBANJSKIH ŽRTAVA 1995. 1, 10000 Zagreb</item>
      <item>Danijela Skopin, OIB 57278913431, Vlake 2, 22243 Murter</item>
    </izvorni_sadrzaj>
    <derivirana_varijabla naziv="DomainObject.Predmet.StrankaListFormatedWithAdressOIB_1">
      <item>Financijska agencija, OIB 85821130368, TRG SVIBANJSKIH ŽRTAVA 1995. 1, 10000 Zagreb</item>
      <item>Danijela Skopin, OIB 57278913431, Vlake 2, 22243 Murter</item>
    </derivirana_varijabla>
  </DomainObject.Predmet.StrankaListFormatedWithAdressOIB>
  <DomainObject.Predmet.StrankaListNazivFormated>
    <izvorni_sadrzaj>
      <item>Financijska agencija</item>
      <item>Danijela Skopin</item>
    </izvorni_sadrzaj>
    <derivirana_varijabla naziv="DomainObject.Predmet.StrankaListNazivFormated_1">
      <item>Financijska agencija</item>
      <item>Danijela Skopin</item>
    </derivirana_varijabla>
  </DomainObject.Predmet.StrankaListNazivFormated>
  <DomainObject.Predmet.StrankaListNazivFormatedOIB>
    <izvorni_sadrzaj>
      <item>Financijska agencija, OIB 85821130368</item>
      <item>Danijela Skopin, OIB 57278913431</item>
    </izvorni_sadrzaj>
    <derivirana_varijabla naziv="DomainObject.Predmet.StrankaListNazivFormatedOIB_1">
      <item>Financijska agencija, OIB 85821130368</item>
      <item>Danijela Skopin, OIB 57278913431</item>
    </derivirana_varijabla>
  </DomainObject.Predmet.StrankaListNazivFormatedOIB>
  <DomainObject.Predmet.ProtuStrankaListFormated>
    <izvorni_sadrzaj>
      <item>SKOPIN d.o.o.</item>
    </izvorni_sadrzaj>
    <derivirana_varijabla naziv="DomainObject.Predmet.ProtuStrankaListFormated_1">
      <item>SKOPIN d.o.o.</item>
    </derivirana_varijabla>
  </DomainObject.Predmet.ProtuStrankaListFormated>
  <DomainObject.Predmet.ProtuStrankaListFormatedOIB>
    <izvorni_sadrzaj>
      <item>SKOPIN d.o.o., OIB 00364413927</item>
    </izvorni_sadrzaj>
    <derivirana_varijabla naziv="DomainObject.Predmet.ProtuStrankaListFormatedOIB_1">
      <item>SKOPIN d.o.o., OIB 00364413927</item>
    </derivirana_varijabla>
  </DomainObject.Predmet.ProtuStrankaListFormatedOIB>
  <DomainObject.Predmet.ProtuStrankaListFormatedWithAdress>
    <izvorni_sadrzaj>
      <item>SKOPIN d.o.o., Biškupec Zelinski, Kralja Zvonimira 13, 10380 Sveti Ivan Zelina</item>
    </izvorni_sadrzaj>
    <derivirana_varijabla naziv="DomainObject.Predmet.ProtuStrankaListFormatedWithAdress_1">
      <item>SKOPIN d.o.o., Biškupec Zelinski, Kralja Zvonimira 13, 10380 Sveti Ivan Zelina</item>
    </derivirana_varijabla>
  </DomainObject.Predmet.ProtuStrankaListFormatedWithAdress>
  <DomainObject.Predmet.ProtuStrankaListFormatedWithAdressOIB>
    <izvorni_sadrzaj>
      <item>SKOPIN d.o.o., OIB 00364413927, Biškupec Zelinski, Kralja Zvonimira 13, 10380 Sveti Ivan Zelina</item>
    </izvorni_sadrzaj>
    <derivirana_varijabla naziv="DomainObject.Predmet.ProtuStrankaListFormatedWithAdressOIB_1">
      <item>SKOPIN d.o.o., OIB 00364413927, Biškupec Zelinski, Kralja Zvonimira 13, 10380 Sveti Ivan Zelina</item>
    </derivirana_varijabla>
  </DomainObject.Predmet.ProtuStrankaListFormatedWithAdressOIB>
  <DomainObject.Predmet.ProtuStrankaListNazivFormated>
    <izvorni_sadrzaj>
      <item>SKOPIN d.o.o.</item>
    </izvorni_sadrzaj>
    <derivirana_varijabla naziv="DomainObject.Predmet.ProtuStrankaListNazivFormated_1">
      <item>SKOPIN d.o.o.</item>
    </derivirana_varijabla>
  </DomainObject.Predmet.ProtuStrankaListNazivFormated>
  <DomainObject.Predmet.ProtuStrankaListNazivFormatedOIB>
    <izvorni_sadrzaj>
      <item>SKOPIN d.o.o., OIB 00364413927</item>
    </izvorni_sadrzaj>
    <derivirana_varijabla naziv="DomainObject.Predmet.ProtuStrankaListNazivFormatedOIB_1">
      <item>SKOPIN d.o.o., OIB 00364413927</item>
    </derivirana_varijabla>
  </DomainObject.Predmet.ProtuStrankaListNazivFormatedOIB>
  <DomainObject.Predmet.OstaliListFormated>
    <izvorni_sadrzaj>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Danijela Skopin, OIB 57278913431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Danijela Skopin, OIB 57278913431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Danijela Skopin, Vlake 2, 22243 Murter</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Danijela Skopin, Vlake 2, 22243 Murter</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Danijela Skopin, OIB 57278913431, Vlake 2, 22243 Murter</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Danijela Skopin, OIB 57278913431, Vlake 2, 22243 Murter</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Danijela Skopin, OIB 57278913431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Danijela Skopin, OIB 57278913431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lipnja 2023.</izvorni_sadrzaj>
    <derivirana_varijabla naziv="DomainObject.Datum_1">27. lipnja 2023.</derivirana_varijabla>
  </DomainObject.Datum>
  <DomainObject.PoslovniBrojDokumenta>
    <izvorni_sadrzaj>St-270/2021-35</izvorni_sadrzaj>
    <derivirana_varijabla naziv="DomainObject.PoslovniBrojDokumenta_1">St-270/2021-35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SKOPIN d.o.o.</izvorni_sadrzaj>
    <derivirana_varijabla naziv="DomainObject.Predmet.ProtustrankaIDrugi_1">SKOPIN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SKOPIN d.o.o., OIB 00364413927, Biškupec Zelinski, Kralja Zvonimira 13, 10380 Sveti Ivan Zelina</izvorni_sadrzaj>
    <derivirana_varijabla naziv="DomainObject.Predmet.ProtustrankaIDrugiAdressOIB_1">SKOPIN d.o.o., OIB 00364413927, Biškupec Zelinski, Kralja Zvonimira 13,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SKOPIN d.o.o.</item>
      <item>Financijska agencija</item>
      <item>Danijela Skopin</item>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SKOPIN d.o.o.</item>
      <item>Financijska agencija</item>
      <item>Danijela Skopin</item>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SKOPIN d.o.o., OIB 00364413927, Biškupec Zelinski, Kralja Zvonimira 13,10380 Sveti Ivan Zelina</item>
      <item>Financijska agencija, OIB 85821130368, TRG SVIBANJSKIH ŽRTAVA 1995. 1,10000 Zagreb</item>
      <item>Danijela Skopin, OIB 57278913431, Vlake 2,22243 Murter</item>
      <item>Danijela Skopin, OIB 57278913431, Vlake 2,22243 Murter</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SKOPIN d.o.o., OIB 00364413927, Biškupec Zelinski, Kralja Zvonimira 13,10380 Sveti Ivan Zelina</item>
      <item>Financijska agencija, OIB 85821130368, TRG SVIBANJSKIH ŽRTAVA 1995. 1,10000 Zagreb</item>
      <item>Danijela Skopin, OIB 57278913431, Vlake 2,22243 Murter</item>
      <item>Danijela Skopin, OIB 57278913431, Vlake 2,22243 Murter</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00364413927</item>
      <item>, OIB 85821130368</item>
      <item>, OIB 57278913431</item>
      <item>, OIB 57278913431</item>
      <item>, OIB 73294314024</item>
      <item>, OIB 64406809162</item>
      <item>, OIB 76108805525</item>
      <item>, OIB 22874515170</item>
      <item>, OIB null</item>
    </izvorni_sadrzaj>
    <derivirana_varijabla naziv="DomainObject.Predmet.SudioniciListNazivOIB_1">
      <item>, OIB 00364413927</item>
      <item>, OIB 85821130368</item>
      <item>, OIB 57278913431</item>
      <item>, OIB 57278913431</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Šušnjar, OIB 53258072078, Zadarska 77, 10000 Zagreb</item>
    </izvorni_sadrzaj>
    <derivirana_varijabla naziv="DomainObject.Predmet.StecajniUpraviteljiListAddressOIB_1">
      <item>Ante Šušnjar, OIB 53258072078, Zadarska 77,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2021.</izvorni_sadrzaj>
    <derivirana_varijabla naziv="DomainObject.Predmet.DatumPocetkaProcesa_1">18.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342</properties:Words>
  <properties:Characters>1852</properties:Characters>
  <properties:Lines>72</properties:Lines>
  <properties:Paragraphs>29</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2023-06-06T11:53:00Z</dcterms:created>
  <dc:creator>Matea Bizjak</dc:creator>
  <cp:lastModifiedBy>Vinka Mihalinčić</cp:lastModifiedBy>
  <cp:lastPrinted>2020-11-05T09:36:00Z</cp:lastPrinted>
  <dcterms:modified xmlns:xsi="http://www.w3.org/2001/XMLSchema-instance" xsi:type="dcterms:W3CDTF">2023-06-27T08:37:00Z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St-270/2021-35 / Zapisnik - Skupština vjerovnika (St-270-21-zapisnik - skupština vjerovnika.docx)</vt:lpwstr>
  </prop:property>
  <prop:property fmtid="{D5CDD505-2E9C-101B-9397-08002B2CF9AE}" pid="4" name="CC_coloring">
    <vt:bool>false</vt:bool>
  </prop:property>
  <prop:property fmtid="{D5CDD505-2E9C-101B-9397-08002B2CF9AE}" pid="5" name="BrojStranica">
    <vt:i4>2</vt:i4>
  </prop:property>
</prop:Properties>
</file>